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BBC0B" w14:textId="5A8BB12B" w:rsidR="00C463C9" w:rsidRPr="00BC6D18" w:rsidRDefault="00BC6D18" w:rsidP="004C3975">
      <w:pPr>
        <w:pStyle w:val="Ttulo"/>
        <w:ind w:right="0"/>
        <w:jc w:val="center"/>
        <w:rPr>
          <w:b/>
          <w:bCs/>
          <w:color w:val="6C004C" w:themeColor="accent1" w:themeShade="BF"/>
          <w:sz w:val="28"/>
          <w:szCs w:val="28"/>
          <w:lang w:val="es-ES"/>
        </w:rPr>
      </w:pPr>
      <w:r>
        <w:rPr>
          <w:b/>
          <w:bCs/>
          <w:color w:val="6C004C" w:themeColor="accent1" w:themeShade="BF"/>
          <w:sz w:val="28"/>
          <w:szCs w:val="28"/>
          <w:lang w:val="es-ES"/>
        </w:rPr>
        <w:t xml:space="preserve">Actividad </w:t>
      </w:r>
      <w:r w:rsidR="009C5436">
        <w:rPr>
          <w:b/>
          <w:bCs/>
          <w:color w:val="6C004C" w:themeColor="accent1" w:themeShade="BF"/>
          <w:sz w:val="28"/>
          <w:szCs w:val="28"/>
          <w:lang w:val="es-ES"/>
        </w:rPr>
        <w:t>5</w:t>
      </w:r>
      <w:r>
        <w:rPr>
          <w:b/>
          <w:bCs/>
          <w:color w:val="6C004C" w:themeColor="accent1" w:themeShade="BF"/>
          <w:sz w:val="28"/>
          <w:szCs w:val="28"/>
          <w:lang w:val="es-ES"/>
        </w:rPr>
        <w:t xml:space="preserve">. </w:t>
      </w:r>
      <w:r w:rsidR="00426954" w:rsidRPr="00BC6D18">
        <w:rPr>
          <w:b/>
          <w:bCs/>
          <w:color w:val="6C004C" w:themeColor="accent1" w:themeShade="BF"/>
          <w:sz w:val="28"/>
          <w:szCs w:val="28"/>
          <w:lang w:val="es-ES"/>
        </w:rPr>
        <w:t xml:space="preserve"> </w:t>
      </w:r>
      <w:r w:rsidR="009C5436">
        <w:rPr>
          <w:b/>
          <w:bCs/>
          <w:color w:val="6C004C" w:themeColor="accent1" w:themeShade="BF"/>
          <w:sz w:val="28"/>
          <w:szCs w:val="28"/>
          <w:lang w:val="es-ES"/>
        </w:rPr>
        <w:t>Herramientas de evaluación</w:t>
      </w:r>
    </w:p>
    <w:p w14:paraId="15E5059A" w14:textId="00EEB118" w:rsidR="002E461F" w:rsidRPr="002E461F" w:rsidRDefault="002E461F" w:rsidP="00605740">
      <w:pPr>
        <w:rPr>
          <w:b/>
          <w:bCs/>
          <w:color w:val="6C004C" w:themeColor="accent1" w:themeShade="BF"/>
          <w:lang w:val="es-ES"/>
        </w:rPr>
      </w:pPr>
      <w:r w:rsidRPr="002E461F">
        <w:rPr>
          <w:b/>
          <w:bCs/>
          <w:color w:val="6C004C" w:themeColor="accent1" w:themeShade="BF"/>
          <w:lang w:val="es-ES"/>
        </w:rPr>
        <w:t xml:space="preserve">INSTRUCCIONES: </w:t>
      </w:r>
    </w:p>
    <w:p w14:paraId="2192AB47" w14:textId="77777777" w:rsidR="009C5436" w:rsidRPr="009C5436" w:rsidRDefault="009C5436" w:rsidP="009C5436">
      <w:pPr>
        <w:rPr>
          <w:lang w:val="es-ES"/>
        </w:rPr>
      </w:pPr>
      <w:r w:rsidRPr="009C5436">
        <w:rPr>
          <w:lang w:val="es-ES"/>
        </w:rPr>
        <w:t>A continuación, se presentan una serie de instrumentos para medir los aprendizajes del alumnado. Cada uno de ellos está acompañado de una frase descriptiva, no obstante, puedes apoyarte en la infografía de Brújula 20 para conocer un poco más acerca de ellos.</w:t>
      </w:r>
    </w:p>
    <w:p w14:paraId="12C1973E" w14:textId="77777777" w:rsidR="009C5436" w:rsidRPr="009C5436" w:rsidRDefault="009C5436" w:rsidP="009C5436">
      <w:pPr>
        <w:rPr>
          <w:lang w:val="es-ES"/>
        </w:rPr>
      </w:pPr>
      <w:r w:rsidRPr="009C5436">
        <w:rPr>
          <w:lang w:val="es-ES"/>
        </w:rPr>
        <w:t>Para diseñar los instrumentos sigue los siguientes pasos:</w:t>
      </w:r>
    </w:p>
    <w:p w14:paraId="27D3CDD6" w14:textId="77777777" w:rsidR="009C5436" w:rsidRPr="009C5436" w:rsidRDefault="009C5436" w:rsidP="009C5436">
      <w:pPr>
        <w:pStyle w:val="Prrafodelista"/>
        <w:numPr>
          <w:ilvl w:val="0"/>
          <w:numId w:val="5"/>
        </w:numPr>
        <w:rPr>
          <w:lang w:val="es-ES"/>
        </w:rPr>
      </w:pPr>
      <w:r w:rsidRPr="009C5436">
        <w:rPr>
          <w:lang w:val="es-ES"/>
        </w:rPr>
        <w:t>Selecciona los criterios de evaluación que se solicitan descomponer para cada instrumento.</w:t>
      </w:r>
    </w:p>
    <w:p w14:paraId="038C59F2" w14:textId="77777777" w:rsidR="009C5436" w:rsidRPr="009C5436" w:rsidRDefault="009C5436" w:rsidP="009C5436">
      <w:pPr>
        <w:pStyle w:val="Prrafodelista"/>
        <w:numPr>
          <w:ilvl w:val="0"/>
          <w:numId w:val="5"/>
        </w:numPr>
        <w:rPr>
          <w:lang w:val="es-ES"/>
        </w:rPr>
      </w:pPr>
      <w:r w:rsidRPr="009C5436">
        <w:rPr>
          <w:lang w:val="es-ES"/>
        </w:rPr>
        <w:t>Convierte los criterios de evaluación en aprendizajes esperados.</w:t>
      </w:r>
    </w:p>
    <w:p w14:paraId="0E6DCA64" w14:textId="4A30F553" w:rsidR="009C5436" w:rsidRPr="004C3975" w:rsidRDefault="009C5436" w:rsidP="004C3975">
      <w:pPr>
        <w:pStyle w:val="Prrafodelista"/>
        <w:numPr>
          <w:ilvl w:val="0"/>
          <w:numId w:val="5"/>
        </w:numPr>
        <w:rPr>
          <w:lang w:val="es-ES"/>
        </w:rPr>
      </w:pPr>
      <w:r w:rsidRPr="009C5436">
        <w:rPr>
          <w:lang w:val="es-ES"/>
        </w:rPr>
        <w:t>Incluye en cada tabla/instrumento los aprendizajes esperados.</w:t>
      </w:r>
    </w:p>
    <w:p w14:paraId="5AE8C868" w14:textId="77777777" w:rsidR="009C5436" w:rsidRDefault="009C5436" w:rsidP="009C5436">
      <w:pPr>
        <w:numPr>
          <w:ilvl w:val="0"/>
          <w:numId w:val="6"/>
        </w:numPr>
        <w:rPr>
          <w:b/>
          <w:bCs/>
          <w:color w:val="6C004C" w:themeColor="accent1" w:themeShade="BF"/>
          <w:sz w:val="22"/>
          <w:szCs w:val="22"/>
          <w:lang w:val="es-ES"/>
        </w:rPr>
      </w:pPr>
      <w:r w:rsidRPr="009C5436">
        <w:rPr>
          <w:b/>
          <w:bCs/>
          <w:color w:val="6C004C" w:themeColor="accent1" w:themeShade="BF"/>
          <w:sz w:val="22"/>
          <w:szCs w:val="22"/>
          <w:lang w:val="es-ES"/>
        </w:rPr>
        <w:t>Lista de control (S.A)</w:t>
      </w:r>
    </w:p>
    <w:tbl>
      <w:tblPr>
        <w:tblStyle w:val="Tablaconcuadrcula"/>
        <w:tblW w:w="0" w:type="auto"/>
        <w:tblInd w:w="720" w:type="dxa"/>
        <w:tblLook w:val="04A0" w:firstRow="1" w:lastRow="0" w:firstColumn="1" w:lastColumn="0" w:noHBand="0" w:noVBand="1"/>
      </w:tblPr>
      <w:tblGrid>
        <w:gridCol w:w="8340"/>
      </w:tblGrid>
      <w:tr w:rsidR="009C5436" w14:paraId="12A304D8" w14:textId="77777777" w:rsidTr="009C5436">
        <w:tc>
          <w:tcPr>
            <w:tcW w:w="9060" w:type="dxa"/>
            <w:shd w:val="clear" w:color="auto" w:fill="E8DBE1" w:themeFill="accent2" w:themeFillTint="33"/>
          </w:tcPr>
          <w:p w14:paraId="28BA1EA5" w14:textId="77777777" w:rsidR="009C5436" w:rsidRDefault="009C5436" w:rsidP="009C5436">
            <w:pPr>
              <w:ind w:left="0"/>
            </w:pPr>
            <w:r w:rsidRPr="005D486D">
              <w:t>Consiste en una tabla en la que se recogen los aspectos a evaluar, para los que solo se va a indicar si se dan o no.</w:t>
            </w:r>
          </w:p>
          <w:p w14:paraId="1471A59C" w14:textId="77777777" w:rsidR="009C5436" w:rsidRDefault="009C5436" w:rsidP="009C5436">
            <w:pPr>
              <w:ind w:left="0"/>
            </w:pPr>
          </w:p>
          <w:p w14:paraId="07365B5D" w14:textId="66EB0359" w:rsidR="009C5436" w:rsidRPr="009C5436" w:rsidRDefault="009C5436" w:rsidP="009C5436">
            <w:pPr>
              <w:ind w:left="0"/>
              <w:rPr>
                <w:b/>
                <w:bCs/>
                <w:color w:val="6C004C" w:themeColor="accent1" w:themeShade="BF"/>
                <w:sz w:val="22"/>
                <w:szCs w:val="22"/>
                <w:lang w:val="es-ES"/>
              </w:rPr>
            </w:pPr>
            <w:r w:rsidRPr="005D486D">
              <w:t>En la primera columna se ubican los ítems a evaluar. Se completa con 2 columnas más: una para el SÍ y otra para el NO.</w:t>
            </w:r>
          </w:p>
          <w:p w14:paraId="4346EA9B" w14:textId="77777777" w:rsidR="009C5436" w:rsidRDefault="009C5436" w:rsidP="009C5436">
            <w:pPr>
              <w:ind w:left="0"/>
            </w:pPr>
          </w:p>
        </w:tc>
      </w:tr>
    </w:tbl>
    <w:p w14:paraId="22D662D5" w14:textId="41A16DE0" w:rsidR="009C5436" w:rsidRDefault="009C5436" w:rsidP="009C5436">
      <w:pPr>
        <w:spacing w:before="240"/>
      </w:pPr>
      <w:r>
        <w:t>Para realizar la lista de control, selecciona los criterios de evaluación 1.1, 1.3 y 1.4 del bloque competencial del Área de Crecimiento en Armonía, del 2º ciclo de Educación Infantil.</w:t>
      </w:r>
    </w:p>
    <w:tbl>
      <w:tblPr>
        <w:tblW w:w="7938" w:type="dxa"/>
        <w:tblInd w:w="988" w:type="dxa"/>
        <w:tblCellMar>
          <w:top w:w="15" w:type="dxa"/>
          <w:left w:w="15" w:type="dxa"/>
          <w:bottom w:w="15" w:type="dxa"/>
          <w:right w:w="15" w:type="dxa"/>
        </w:tblCellMar>
        <w:tblLook w:val="04A0" w:firstRow="1" w:lastRow="0" w:firstColumn="1" w:lastColumn="0" w:noHBand="0" w:noVBand="1"/>
      </w:tblPr>
      <w:tblGrid>
        <w:gridCol w:w="5276"/>
        <w:gridCol w:w="1243"/>
        <w:gridCol w:w="1419"/>
      </w:tblGrid>
      <w:tr w:rsidR="009C5436" w:rsidRPr="00DC266A" w14:paraId="109522EC" w14:textId="77777777" w:rsidTr="00FA38FF">
        <w:tc>
          <w:tcPr>
            <w:tcW w:w="5894" w:type="dxa"/>
            <w:tcBorders>
              <w:top w:val="single" w:sz="4" w:space="0" w:color="C9D2BD"/>
              <w:left w:val="single" w:sz="4" w:space="0" w:color="C9D2BD"/>
              <w:bottom w:val="single" w:sz="4" w:space="0" w:color="C9D2BD"/>
              <w:right w:val="single" w:sz="4" w:space="0" w:color="C9D2BD"/>
            </w:tcBorders>
            <w:shd w:val="clear" w:color="auto" w:fill="auto"/>
            <w:tcMar>
              <w:top w:w="0" w:type="dxa"/>
              <w:left w:w="115" w:type="dxa"/>
              <w:bottom w:w="0" w:type="dxa"/>
              <w:right w:w="115" w:type="dxa"/>
            </w:tcMar>
          </w:tcPr>
          <w:p w14:paraId="159A39FB" w14:textId="77777777" w:rsidR="009C5436" w:rsidRPr="00371400" w:rsidRDefault="009C5436" w:rsidP="00F82B47">
            <w:pPr>
              <w:rPr>
                <w:sz w:val="18"/>
                <w:szCs w:val="18"/>
              </w:rPr>
            </w:pPr>
            <w:bookmarkStart w:id="0" w:name="_Hlk153314605"/>
          </w:p>
        </w:tc>
        <w:tc>
          <w:tcPr>
            <w:tcW w:w="1243" w:type="dxa"/>
            <w:tcBorders>
              <w:top w:val="single" w:sz="4" w:space="0" w:color="C9D2BD"/>
              <w:left w:val="single" w:sz="4" w:space="0" w:color="C9D2BD"/>
              <w:bottom w:val="single" w:sz="4" w:space="0" w:color="C9D2BD"/>
              <w:right w:val="single" w:sz="4" w:space="0" w:color="C9D2BD"/>
            </w:tcBorders>
          </w:tcPr>
          <w:p w14:paraId="58AF194A" w14:textId="77777777" w:rsidR="009C5436" w:rsidRPr="00DC266A" w:rsidRDefault="009C5436" w:rsidP="00F82B47">
            <w:pPr>
              <w:jc w:val="center"/>
              <w:rPr>
                <w:sz w:val="24"/>
                <w:szCs w:val="24"/>
              </w:rPr>
            </w:pPr>
            <w:r w:rsidRPr="00DC266A">
              <w:rPr>
                <w:sz w:val="24"/>
                <w:szCs w:val="24"/>
              </w:rPr>
              <w:t>SI</w:t>
            </w:r>
          </w:p>
        </w:tc>
        <w:tc>
          <w:tcPr>
            <w:tcW w:w="801" w:type="dxa"/>
            <w:tcBorders>
              <w:top w:val="single" w:sz="4" w:space="0" w:color="C9D2BD"/>
              <w:left w:val="single" w:sz="4" w:space="0" w:color="C9D2BD"/>
              <w:bottom w:val="single" w:sz="4" w:space="0" w:color="C9D2BD"/>
              <w:right w:val="single" w:sz="4" w:space="0" w:color="C9D2BD"/>
            </w:tcBorders>
          </w:tcPr>
          <w:p w14:paraId="506A142F" w14:textId="77777777" w:rsidR="009C5436" w:rsidRPr="00DC266A" w:rsidRDefault="009C5436" w:rsidP="00F82B47">
            <w:pPr>
              <w:jc w:val="center"/>
              <w:rPr>
                <w:sz w:val="24"/>
                <w:szCs w:val="24"/>
              </w:rPr>
            </w:pPr>
            <w:r w:rsidRPr="00DC266A">
              <w:rPr>
                <w:sz w:val="24"/>
                <w:szCs w:val="24"/>
              </w:rPr>
              <w:t>NO</w:t>
            </w:r>
          </w:p>
        </w:tc>
      </w:tr>
      <w:tr w:rsidR="009C5436" w:rsidRPr="00DC266A" w14:paraId="1D8D8E38" w14:textId="77777777" w:rsidTr="00FA38FF">
        <w:tc>
          <w:tcPr>
            <w:tcW w:w="5894" w:type="dxa"/>
            <w:tcBorders>
              <w:top w:val="single" w:sz="4" w:space="0" w:color="C9D2BD"/>
              <w:left w:val="single" w:sz="4" w:space="0" w:color="C9D2BD"/>
              <w:bottom w:val="single" w:sz="4" w:space="0" w:color="C9D2BD"/>
              <w:right w:val="single" w:sz="4" w:space="0" w:color="C9D2BD"/>
            </w:tcBorders>
            <w:shd w:val="clear" w:color="auto" w:fill="auto"/>
            <w:tcMar>
              <w:top w:w="0" w:type="dxa"/>
              <w:left w:w="115" w:type="dxa"/>
              <w:bottom w:w="0" w:type="dxa"/>
              <w:right w:w="115" w:type="dxa"/>
            </w:tcMar>
            <w:hideMark/>
          </w:tcPr>
          <w:p w14:paraId="44697507" w14:textId="18826D2D" w:rsidR="009C5436" w:rsidRPr="005D486D" w:rsidRDefault="009C5436" w:rsidP="00F82B47">
            <w:pPr>
              <w:rPr>
                <w:sz w:val="18"/>
                <w:szCs w:val="18"/>
              </w:rPr>
            </w:pPr>
          </w:p>
        </w:tc>
        <w:tc>
          <w:tcPr>
            <w:tcW w:w="1243" w:type="dxa"/>
            <w:tcBorders>
              <w:top w:val="single" w:sz="4" w:space="0" w:color="C9D2BD"/>
              <w:left w:val="single" w:sz="4" w:space="0" w:color="C9D2BD"/>
              <w:bottom w:val="single" w:sz="4" w:space="0" w:color="C9D2BD"/>
              <w:right w:val="single" w:sz="4" w:space="0" w:color="C9D2BD"/>
            </w:tcBorders>
          </w:tcPr>
          <w:p w14:paraId="1CBB575A" w14:textId="77777777" w:rsidR="009C5436" w:rsidRPr="00DC266A" w:rsidRDefault="009C5436" w:rsidP="00F82B47">
            <w:pPr>
              <w:rPr>
                <w:sz w:val="18"/>
                <w:szCs w:val="18"/>
              </w:rPr>
            </w:pPr>
          </w:p>
        </w:tc>
        <w:tc>
          <w:tcPr>
            <w:tcW w:w="801" w:type="dxa"/>
            <w:tcBorders>
              <w:top w:val="single" w:sz="4" w:space="0" w:color="C9D2BD"/>
              <w:left w:val="single" w:sz="4" w:space="0" w:color="C9D2BD"/>
              <w:bottom w:val="single" w:sz="4" w:space="0" w:color="C9D2BD"/>
              <w:right w:val="single" w:sz="4" w:space="0" w:color="C9D2BD"/>
            </w:tcBorders>
          </w:tcPr>
          <w:p w14:paraId="5A12C7F3" w14:textId="77777777" w:rsidR="009C5436" w:rsidRPr="00DC266A" w:rsidRDefault="009C5436" w:rsidP="00F82B47">
            <w:pPr>
              <w:rPr>
                <w:sz w:val="18"/>
                <w:szCs w:val="18"/>
              </w:rPr>
            </w:pPr>
          </w:p>
        </w:tc>
      </w:tr>
      <w:tr w:rsidR="009C5436" w:rsidRPr="00DC266A" w14:paraId="28B11FC4" w14:textId="77777777" w:rsidTr="00FA38FF">
        <w:tc>
          <w:tcPr>
            <w:tcW w:w="5894" w:type="dxa"/>
            <w:tcBorders>
              <w:top w:val="single" w:sz="4" w:space="0" w:color="C9D2BD"/>
              <w:left w:val="single" w:sz="4" w:space="0" w:color="C9D2BD"/>
              <w:bottom w:val="single" w:sz="4" w:space="0" w:color="C9D2BD"/>
              <w:right w:val="single" w:sz="4" w:space="0" w:color="C9D2BD"/>
            </w:tcBorders>
            <w:shd w:val="clear" w:color="auto" w:fill="auto"/>
            <w:tcMar>
              <w:top w:w="0" w:type="dxa"/>
              <w:left w:w="115" w:type="dxa"/>
              <w:bottom w:w="0" w:type="dxa"/>
              <w:right w:w="115" w:type="dxa"/>
            </w:tcMar>
            <w:hideMark/>
          </w:tcPr>
          <w:p w14:paraId="5A95C51F" w14:textId="0BE2D7EE" w:rsidR="009C5436" w:rsidRPr="005D486D" w:rsidRDefault="009C5436" w:rsidP="00F82B47">
            <w:pPr>
              <w:rPr>
                <w:sz w:val="18"/>
                <w:szCs w:val="18"/>
              </w:rPr>
            </w:pPr>
          </w:p>
        </w:tc>
        <w:tc>
          <w:tcPr>
            <w:tcW w:w="1243" w:type="dxa"/>
            <w:tcBorders>
              <w:top w:val="single" w:sz="4" w:space="0" w:color="C9D2BD"/>
              <w:left w:val="single" w:sz="4" w:space="0" w:color="C9D2BD"/>
              <w:bottom w:val="single" w:sz="4" w:space="0" w:color="C9D2BD"/>
              <w:right w:val="single" w:sz="4" w:space="0" w:color="C9D2BD"/>
            </w:tcBorders>
          </w:tcPr>
          <w:p w14:paraId="3EB81ABE" w14:textId="77777777" w:rsidR="009C5436" w:rsidRPr="00DC266A" w:rsidRDefault="009C5436" w:rsidP="00F82B47">
            <w:pPr>
              <w:rPr>
                <w:sz w:val="18"/>
                <w:szCs w:val="18"/>
              </w:rPr>
            </w:pPr>
          </w:p>
        </w:tc>
        <w:tc>
          <w:tcPr>
            <w:tcW w:w="801" w:type="dxa"/>
            <w:tcBorders>
              <w:top w:val="single" w:sz="4" w:space="0" w:color="C9D2BD"/>
              <w:left w:val="single" w:sz="4" w:space="0" w:color="C9D2BD"/>
              <w:bottom w:val="single" w:sz="4" w:space="0" w:color="C9D2BD"/>
              <w:right w:val="single" w:sz="4" w:space="0" w:color="C9D2BD"/>
            </w:tcBorders>
          </w:tcPr>
          <w:p w14:paraId="37E6B4C1" w14:textId="77777777" w:rsidR="009C5436" w:rsidRPr="00DC266A" w:rsidRDefault="009C5436" w:rsidP="00F82B47">
            <w:pPr>
              <w:rPr>
                <w:sz w:val="18"/>
                <w:szCs w:val="18"/>
              </w:rPr>
            </w:pPr>
          </w:p>
        </w:tc>
      </w:tr>
      <w:tr w:rsidR="009C5436" w:rsidRPr="00DC266A" w14:paraId="33E650B8" w14:textId="77777777" w:rsidTr="00FA38FF">
        <w:tc>
          <w:tcPr>
            <w:tcW w:w="5894" w:type="dxa"/>
            <w:tcBorders>
              <w:top w:val="single" w:sz="4" w:space="0" w:color="C9D2BD"/>
              <w:left w:val="single" w:sz="4" w:space="0" w:color="C9D2BD"/>
              <w:bottom w:val="single" w:sz="4" w:space="0" w:color="C9D2BD"/>
              <w:right w:val="single" w:sz="4" w:space="0" w:color="C9D2BD"/>
            </w:tcBorders>
            <w:shd w:val="clear" w:color="auto" w:fill="auto"/>
            <w:tcMar>
              <w:top w:w="0" w:type="dxa"/>
              <w:left w:w="115" w:type="dxa"/>
              <w:bottom w:w="0" w:type="dxa"/>
              <w:right w:w="115" w:type="dxa"/>
            </w:tcMar>
            <w:hideMark/>
          </w:tcPr>
          <w:p w14:paraId="2E1C58E7" w14:textId="149DFC40" w:rsidR="009C5436" w:rsidRPr="005D486D" w:rsidRDefault="009C5436" w:rsidP="00F82B47">
            <w:pPr>
              <w:rPr>
                <w:sz w:val="18"/>
                <w:szCs w:val="18"/>
              </w:rPr>
            </w:pPr>
          </w:p>
        </w:tc>
        <w:tc>
          <w:tcPr>
            <w:tcW w:w="1243" w:type="dxa"/>
            <w:tcBorders>
              <w:top w:val="single" w:sz="4" w:space="0" w:color="C9D2BD"/>
              <w:left w:val="single" w:sz="4" w:space="0" w:color="C9D2BD"/>
              <w:bottom w:val="single" w:sz="4" w:space="0" w:color="C9D2BD"/>
              <w:right w:val="single" w:sz="4" w:space="0" w:color="C9D2BD"/>
            </w:tcBorders>
          </w:tcPr>
          <w:p w14:paraId="108B6053" w14:textId="77777777" w:rsidR="009C5436" w:rsidRPr="00DC266A" w:rsidRDefault="009C5436" w:rsidP="00F82B47">
            <w:pPr>
              <w:rPr>
                <w:b/>
                <w:bCs/>
                <w:sz w:val="18"/>
                <w:szCs w:val="18"/>
              </w:rPr>
            </w:pPr>
          </w:p>
        </w:tc>
        <w:tc>
          <w:tcPr>
            <w:tcW w:w="801" w:type="dxa"/>
            <w:tcBorders>
              <w:top w:val="single" w:sz="4" w:space="0" w:color="C9D2BD"/>
              <w:left w:val="single" w:sz="4" w:space="0" w:color="C9D2BD"/>
              <w:bottom w:val="single" w:sz="4" w:space="0" w:color="C9D2BD"/>
              <w:right w:val="single" w:sz="4" w:space="0" w:color="C9D2BD"/>
            </w:tcBorders>
          </w:tcPr>
          <w:p w14:paraId="4DFB11CA" w14:textId="77777777" w:rsidR="009C5436" w:rsidRPr="00DC266A" w:rsidRDefault="009C5436" w:rsidP="00F82B47">
            <w:pPr>
              <w:rPr>
                <w:b/>
                <w:bCs/>
                <w:sz w:val="18"/>
                <w:szCs w:val="18"/>
              </w:rPr>
            </w:pPr>
          </w:p>
        </w:tc>
      </w:tr>
      <w:tr w:rsidR="009C5436" w:rsidRPr="00DC266A" w14:paraId="3155F260" w14:textId="77777777" w:rsidTr="00FA38FF">
        <w:tc>
          <w:tcPr>
            <w:tcW w:w="5894" w:type="dxa"/>
            <w:tcBorders>
              <w:top w:val="single" w:sz="4" w:space="0" w:color="C9D2BD"/>
              <w:left w:val="single" w:sz="4" w:space="0" w:color="C9D2BD"/>
              <w:bottom w:val="single" w:sz="4" w:space="0" w:color="C9D2BD"/>
              <w:right w:val="single" w:sz="4" w:space="0" w:color="C9D2BD"/>
            </w:tcBorders>
            <w:shd w:val="clear" w:color="auto" w:fill="auto"/>
            <w:tcMar>
              <w:top w:w="0" w:type="dxa"/>
              <w:left w:w="115" w:type="dxa"/>
              <w:bottom w:w="0" w:type="dxa"/>
              <w:right w:w="115" w:type="dxa"/>
            </w:tcMar>
          </w:tcPr>
          <w:p w14:paraId="25B3709F" w14:textId="437C5A38" w:rsidR="009C5436" w:rsidRPr="00371400" w:rsidRDefault="009C5436" w:rsidP="00F82B47">
            <w:pPr>
              <w:rPr>
                <w:sz w:val="18"/>
                <w:szCs w:val="18"/>
              </w:rPr>
            </w:pPr>
          </w:p>
        </w:tc>
        <w:tc>
          <w:tcPr>
            <w:tcW w:w="1243" w:type="dxa"/>
            <w:tcBorders>
              <w:top w:val="single" w:sz="4" w:space="0" w:color="C9D2BD"/>
              <w:left w:val="single" w:sz="4" w:space="0" w:color="C9D2BD"/>
              <w:bottom w:val="single" w:sz="4" w:space="0" w:color="C9D2BD"/>
              <w:right w:val="single" w:sz="4" w:space="0" w:color="C9D2BD"/>
            </w:tcBorders>
          </w:tcPr>
          <w:p w14:paraId="6FF44C11" w14:textId="77777777" w:rsidR="009C5436" w:rsidRPr="00DC266A" w:rsidRDefault="009C5436" w:rsidP="00F82B47">
            <w:pPr>
              <w:rPr>
                <w:b/>
                <w:bCs/>
                <w:sz w:val="18"/>
                <w:szCs w:val="18"/>
              </w:rPr>
            </w:pPr>
          </w:p>
        </w:tc>
        <w:tc>
          <w:tcPr>
            <w:tcW w:w="801" w:type="dxa"/>
            <w:tcBorders>
              <w:top w:val="single" w:sz="4" w:space="0" w:color="C9D2BD"/>
              <w:left w:val="single" w:sz="4" w:space="0" w:color="C9D2BD"/>
              <w:bottom w:val="single" w:sz="4" w:space="0" w:color="C9D2BD"/>
              <w:right w:val="single" w:sz="4" w:space="0" w:color="C9D2BD"/>
            </w:tcBorders>
          </w:tcPr>
          <w:p w14:paraId="0A170CE2" w14:textId="77777777" w:rsidR="009C5436" w:rsidRPr="00DC266A" w:rsidRDefault="009C5436" w:rsidP="00F82B47">
            <w:pPr>
              <w:rPr>
                <w:b/>
                <w:bCs/>
                <w:sz w:val="18"/>
                <w:szCs w:val="18"/>
              </w:rPr>
            </w:pPr>
          </w:p>
        </w:tc>
      </w:tr>
      <w:tr w:rsidR="009C5436" w:rsidRPr="00DC266A" w14:paraId="7EC7A823" w14:textId="77777777" w:rsidTr="00FA38FF">
        <w:tc>
          <w:tcPr>
            <w:tcW w:w="5894" w:type="dxa"/>
            <w:tcBorders>
              <w:top w:val="single" w:sz="4" w:space="0" w:color="C9D2BD"/>
              <w:left w:val="single" w:sz="4" w:space="0" w:color="C9D2BD"/>
              <w:bottom w:val="single" w:sz="4" w:space="0" w:color="C9D2BD"/>
              <w:right w:val="single" w:sz="4" w:space="0" w:color="C9D2BD"/>
            </w:tcBorders>
            <w:shd w:val="clear" w:color="auto" w:fill="auto"/>
            <w:tcMar>
              <w:top w:w="0" w:type="dxa"/>
              <w:left w:w="115" w:type="dxa"/>
              <w:bottom w:w="0" w:type="dxa"/>
              <w:right w:w="115" w:type="dxa"/>
            </w:tcMar>
          </w:tcPr>
          <w:p w14:paraId="49401029" w14:textId="5EA31529" w:rsidR="009C5436" w:rsidRPr="00371400" w:rsidRDefault="009C5436" w:rsidP="00FA38FF">
            <w:pPr>
              <w:ind w:left="0"/>
              <w:rPr>
                <w:sz w:val="18"/>
                <w:szCs w:val="18"/>
              </w:rPr>
            </w:pPr>
          </w:p>
        </w:tc>
        <w:tc>
          <w:tcPr>
            <w:tcW w:w="1243" w:type="dxa"/>
            <w:tcBorders>
              <w:top w:val="single" w:sz="4" w:space="0" w:color="C9D2BD"/>
              <w:left w:val="single" w:sz="4" w:space="0" w:color="C9D2BD"/>
              <w:bottom w:val="single" w:sz="4" w:space="0" w:color="C9D2BD"/>
              <w:right w:val="single" w:sz="4" w:space="0" w:color="C9D2BD"/>
            </w:tcBorders>
          </w:tcPr>
          <w:p w14:paraId="39B8D315" w14:textId="77777777" w:rsidR="009C5436" w:rsidRPr="00DC266A" w:rsidRDefault="009C5436" w:rsidP="00F82B47">
            <w:pPr>
              <w:rPr>
                <w:b/>
                <w:bCs/>
                <w:sz w:val="18"/>
                <w:szCs w:val="18"/>
              </w:rPr>
            </w:pPr>
          </w:p>
        </w:tc>
        <w:tc>
          <w:tcPr>
            <w:tcW w:w="801" w:type="dxa"/>
            <w:tcBorders>
              <w:top w:val="single" w:sz="4" w:space="0" w:color="C9D2BD"/>
              <w:left w:val="single" w:sz="4" w:space="0" w:color="C9D2BD"/>
              <w:bottom w:val="single" w:sz="4" w:space="0" w:color="C9D2BD"/>
              <w:right w:val="single" w:sz="4" w:space="0" w:color="C9D2BD"/>
            </w:tcBorders>
          </w:tcPr>
          <w:p w14:paraId="02868C79" w14:textId="77777777" w:rsidR="009C5436" w:rsidRPr="00DC266A" w:rsidRDefault="009C5436" w:rsidP="00F82B47">
            <w:pPr>
              <w:rPr>
                <w:b/>
                <w:bCs/>
                <w:sz w:val="18"/>
                <w:szCs w:val="18"/>
              </w:rPr>
            </w:pPr>
          </w:p>
        </w:tc>
      </w:tr>
      <w:tr w:rsidR="009C5436" w:rsidRPr="00DC266A" w14:paraId="6162141B" w14:textId="77777777" w:rsidTr="00FA38FF">
        <w:tc>
          <w:tcPr>
            <w:tcW w:w="5894" w:type="dxa"/>
            <w:tcBorders>
              <w:top w:val="single" w:sz="4" w:space="0" w:color="C9D2BD"/>
              <w:left w:val="single" w:sz="4" w:space="0" w:color="C9D2BD"/>
              <w:bottom w:val="single" w:sz="4" w:space="0" w:color="C9D2BD"/>
              <w:right w:val="single" w:sz="4" w:space="0" w:color="C9D2BD"/>
            </w:tcBorders>
            <w:shd w:val="clear" w:color="auto" w:fill="auto"/>
            <w:tcMar>
              <w:top w:w="0" w:type="dxa"/>
              <w:left w:w="115" w:type="dxa"/>
              <w:bottom w:w="0" w:type="dxa"/>
              <w:right w:w="115" w:type="dxa"/>
            </w:tcMar>
          </w:tcPr>
          <w:p w14:paraId="4C8A5109" w14:textId="0AB62AC2" w:rsidR="009C5436" w:rsidRPr="00371400" w:rsidRDefault="009C5436" w:rsidP="00F82B47">
            <w:pPr>
              <w:rPr>
                <w:sz w:val="18"/>
                <w:szCs w:val="18"/>
              </w:rPr>
            </w:pPr>
          </w:p>
        </w:tc>
        <w:tc>
          <w:tcPr>
            <w:tcW w:w="1243" w:type="dxa"/>
            <w:tcBorders>
              <w:top w:val="single" w:sz="4" w:space="0" w:color="C9D2BD"/>
              <w:left w:val="single" w:sz="4" w:space="0" w:color="C9D2BD"/>
              <w:bottom w:val="single" w:sz="4" w:space="0" w:color="C9D2BD"/>
              <w:right w:val="single" w:sz="4" w:space="0" w:color="C9D2BD"/>
            </w:tcBorders>
          </w:tcPr>
          <w:p w14:paraId="71539C82" w14:textId="77777777" w:rsidR="009C5436" w:rsidRPr="00DC266A" w:rsidRDefault="009C5436" w:rsidP="00F82B47">
            <w:pPr>
              <w:rPr>
                <w:b/>
                <w:bCs/>
                <w:sz w:val="18"/>
                <w:szCs w:val="18"/>
              </w:rPr>
            </w:pPr>
          </w:p>
        </w:tc>
        <w:tc>
          <w:tcPr>
            <w:tcW w:w="801" w:type="dxa"/>
            <w:tcBorders>
              <w:top w:val="single" w:sz="4" w:space="0" w:color="C9D2BD"/>
              <w:left w:val="single" w:sz="4" w:space="0" w:color="C9D2BD"/>
              <w:bottom w:val="single" w:sz="4" w:space="0" w:color="C9D2BD"/>
              <w:right w:val="single" w:sz="4" w:space="0" w:color="C9D2BD"/>
            </w:tcBorders>
          </w:tcPr>
          <w:p w14:paraId="2FA82A0D" w14:textId="77777777" w:rsidR="009C5436" w:rsidRPr="00DC266A" w:rsidRDefault="009C5436" w:rsidP="00F82B47">
            <w:pPr>
              <w:rPr>
                <w:b/>
                <w:bCs/>
                <w:sz w:val="18"/>
                <w:szCs w:val="18"/>
              </w:rPr>
            </w:pPr>
          </w:p>
        </w:tc>
      </w:tr>
    </w:tbl>
    <w:bookmarkEnd w:id="0"/>
    <w:p w14:paraId="1A94E6FC" w14:textId="4DE6B249" w:rsidR="009C5436" w:rsidRPr="009C5436" w:rsidRDefault="009C5436" w:rsidP="009C5436">
      <w:pPr>
        <w:numPr>
          <w:ilvl w:val="0"/>
          <w:numId w:val="6"/>
        </w:numPr>
        <w:rPr>
          <w:b/>
          <w:bCs/>
          <w:color w:val="6C004C" w:themeColor="accent1" w:themeShade="BF"/>
          <w:sz w:val="22"/>
          <w:szCs w:val="22"/>
          <w:lang w:val="es-ES"/>
        </w:rPr>
      </w:pPr>
      <w:r w:rsidRPr="009C5436">
        <w:rPr>
          <w:b/>
          <w:bCs/>
          <w:color w:val="6C004C" w:themeColor="accent1" w:themeShade="BF"/>
          <w:sz w:val="22"/>
          <w:szCs w:val="22"/>
          <w:lang w:val="es-ES"/>
        </w:rPr>
        <w:lastRenderedPageBreak/>
        <w:t xml:space="preserve">Escala de valoración </w:t>
      </w:r>
    </w:p>
    <w:tbl>
      <w:tblPr>
        <w:tblStyle w:val="Tablaconcuadrcula"/>
        <w:tblW w:w="0" w:type="auto"/>
        <w:tblInd w:w="720" w:type="dxa"/>
        <w:tblLook w:val="04A0" w:firstRow="1" w:lastRow="0" w:firstColumn="1" w:lastColumn="0" w:noHBand="0" w:noVBand="1"/>
      </w:tblPr>
      <w:tblGrid>
        <w:gridCol w:w="8340"/>
      </w:tblGrid>
      <w:tr w:rsidR="009C5436" w14:paraId="7B85D5BF" w14:textId="77777777" w:rsidTr="00F82B47">
        <w:tc>
          <w:tcPr>
            <w:tcW w:w="9060" w:type="dxa"/>
            <w:shd w:val="clear" w:color="auto" w:fill="E8DBE1" w:themeFill="accent2" w:themeFillTint="33"/>
          </w:tcPr>
          <w:p w14:paraId="19CEF8C9" w14:textId="77777777" w:rsidR="009C5436" w:rsidRDefault="009C5436" w:rsidP="009C5436">
            <w:pPr>
              <w:ind w:left="0"/>
            </w:pPr>
          </w:p>
          <w:p w14:paraId="4B6680D9" w14:textId="3669F454" w:rsidR="009C5436" w:rsidRDefault="009C5436" w:rsidP="009C5436">
            <w:pPr>
              <w:ind w:left="0"/>
            </w:pPr>
            <w:r w:rsidRPr="00371400">
              <w:t>Muy parecida a la Lista de Control, pero, en vez de recogerse SÍ o NO, se establecen grados o niveles, en número variable dependiendo del ítem, y que pueden ser de frecuencia (Nunca, A veces, Casi siempre, Siempre), de calidad (Insatisfactorio, Satisfactorio, Excelente), etc.</w:t>
            </w:r>
          </w:p>
          <w:p w14:paraId="2B79D24E" w14:textId="77777777" w:rsidR="009C5436" w:rsidRDefault="009C5436" w:rsidP="00F82B47">
            <w:pPr>
              <w:ind w:left="0"/>
            </w:pPr>
          </w:p>
        </w:tc>
      </w:tr>
    </w:tbl>
    <w:p w14:paraId="6D1F7F8E" w14:textId="77777777" w:rsidR="009C5436" w:rsidRDefault="009C5436" w:rsidP="009C5436"/>
    <w:p w14:paraId="629813C5" w14:textId="342AE853" w:rsidR="009C5436" w:rsidRDefault="009C5436" w:rsidP="009C5436">
      <w:r>
        <w:t>Para la realización de la escala de valoración selecciona:</w:t>
      </w:r>
    </w:p>
    <w:p w14:paraId="7F3B58C2" w14:textId="77777777" w:rsidR="009C5436" w:rsidRDefault="009C5436" w:rsidP="009C5436">
      <w:r>
        <w:t xml:space="preserve">1º Del Área de Crecimiento y Armonía, en el 2º Ciclo de Educación Infantil, los Criterios de Evaluación 3.4, 4.2 y 4.5, </w:t>
      </w:r>
    </w:p>
    <w:p w14:paraId="22C915C5" w14:textId="77777777" w:rsidR="009C5436" w:rsidRDefault="009C5436" w:rsidP="009C5436">
      <w:r>
        <w:t>2º Del Área de Descubrimiento y Exploración del Entorno, en el 2º Ciclo de Educación Infantil, los Criterios de Evaluación 1.1, 1.2, 1.4.</w:t>
      </w:r>
    </w:p>
    <w:p w14:paraId="1754F3D2" w14:textId="77777777" w:rsidR="009C5436" w:rsidRDefault="009C5436" w:rsidP="009C5436">
      <w:r>
        <w:t xml:space="preserve">3º Del Área de Comunicación y Representación de la Realidad, en el 2º Ciclo de Educación Infantil, los Criterios de evaluación 4.2 y 4.3 </w:t>
      </w:r>
    </w:p>
    <w:tbl>
      <w:tblPr>
        <w:tblW w:w="5000" w:type="pct"/>
        <w:tblCellMar>
          <w:top w:w="15" w:type="dxa"/>
          <w:left w:w="15" w:type="dxa"/>
          <w:bottom w:w="15" w:type="dxa"/>
          <w:right w:w="15" w:type="dxa"/>
        </w:tblCellMar>
        <w:tblLook w:val="04A0" w:firstRow="1" w:lastRow="0" w:firstColumn="1" w:lastColumn="0" w:noHBand="0" w:noVBand="1"/>
      </w:tblPr>
      <w:tblGrid>
        <w:gridCol w:w="5403"/>
        <w:gridCol w:w="709"/>
        <w:gridCol w:w="726"/>
        <w:gridCol w:w="1106"/>
        <w:gridCol w:w="175"/>
        <w:gridCol w:w="941"/>
      </w:tblGrid>
      <w:tr w:rsidR="009C5436" w:rsidRPr="009C5436" w14:paraId="54E3444D" w14:textId="77777777" w:rsidTr="009C5436">
        <w:trPr>
          <w:tblHeader/>
        </w:trPr>
        <w:tc>
          <w:tcPr>
            <w:tcW w:w="3315" w:type="pct"/>
            <w:tcBorders>
              <w:top w:val="single" w:sz="4" w:space="0" w:color="C9D2BD"/>
              <w:left w:val="single" w:sz="4" w:space="0" w:color="C9D2BD"/>
              <w:bottom w:val="single" w:sz="4" w:space="0" w:color="C9D2BD"/>
              <w:right w:val="single" w:sz="4" w:space="0" w:color="C9D2BD"/>
            </w:tcBorders>
            <w:shd w:val="clear" w:color="auto" w:fill="auto"/>
            <w:tcMar>
              <w:top w:w="0" w:type="dxa"/>
              <w:left w:w="115" w:type="dxa"/>
              <w:bottom w:w="0" w:type="dxa"/>
              <w:right w:w="115" w:type="dxa"/>
            </w:tcMar>
          </w:tcPr>
          <w:p w14:paraId="6784EA8D" w14:textId="77777777" w:rsidR="009C5436" w:rsidRPr="009C5436" w:rsidRDefault="009C5436" w:rsidP="009C5436">
            <w:pPr>
              <w:spacing w:after="160" w:line="259" w:lineRule="auto"/>
              <w:ind w:left="0"/>
              <w:jc w:val="left"/>
              <w:rPr>
                <w:rFonts w:eastAsia="Calibri" w:cs="Times New Roman"/>
                <w:kern w:val="2"/>
                <w:lang w:val="es-ES" w:eastAsia="en-US"/>
                <w14:ligatures w14:val="standardContextual"/>
              </w:rPr>
            </w:pPr>
          </w:p>
        </w:tc>
        <w:tc>
          <w:tcPr>
            <w:tcW w:w="359" w:type="pct"/>
            <w:tcBorders>
              <w:top w:val="single" w:sz="4" w:space="0" w:color="C9D2BD"/>
              <w:left w:val="single" w:sz="4" w:space="0" w:color="C9D2BD"/>
              <w:bottom w:val="single" w:sz="4" w:space="0" w:color="C9D2BD"/>
              <w:right w:val="single" w:sz="4" w:space="0" w:color="C9D2BD"/>
            </w:tcBorders>
          </w:tcPr>
          <w:p w14:paraId="712702FA"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r w:rsidRPr="009C5436">
              <w:rPr>
                <w:rFonts w:eastAsia="Calibri" w:cs="Times New Roman"/>
                <w:b/>
                <w:bCs/>
                <w:kern w:val="2"/>
                <w:lang w:val="es-ES" w:eastAsia="en-US"/>
                <w14:ligatures w14:val="standardContextual"/>
              </w:rPr>
              <w:t>1.Nada</w:t>
            </w:r>
          </w:p>
        </w:tc>
        <w:tc>
          <w:tcPr>
            <w:tcW w:w="414" w:type="pct"/>
            <w:tcBorders>
              <w:top w:val="single" w:sz="4" w:space="0" w:color="C9D2BD"/>
              <w:left w:val="single" w:sz="4" w:space="0" w:color="C9D2BD"/>
              <w:bottom w:val="single" w:sz="4" w:space="0" w:color="C9D2BD"/>
              <w:right w:val="single" w:sz="4" w:space="0" w:color="C9D2BD"/>
            </w:tcBorders>
          </w:tcPr>
          <w:p w14:paraId="00AA3646"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r w:rsidRPr="009C5436">
              <w:rPr>
                <w:rFonts w:eastAsia="Calibri" w:cs="Times New Roman"/>
                <w:b/>
                <w:bCs/>
                <w:kern w:val="2"/>
                <w:lang w:val="es-ES" w:eastAsia="en-US"/>
                <w14:ligatures w14:val="standardContextual"/>
              </w:rPr>
              <w:t>2.Poco</w:t>
            </w:r>
          </w:p>
        </w:tc>
        <w:tc>
          <w:tcPr>
            <w:tcW w:w="497" w:type="pct"/>
            <w:gridSpan w:val="2"/>
            <w:tcBorders>
              <w:top w:val="single" w:sz="4" w:space="0" w:color="C9D2BD"/>
              <w:left w:val="single" w:sz="4" w:space="0" w:color="C9D2BD"/>
              <w:bottom w:val="single" w:sz="4" w:space="0" w:color="C9D2BD"/>
              <w:right w:val="single" w:sz="4" w:space="0" w:color="C9D2BD"/>
            </w:tcBorders>
          </w:tcPr>
          <w:p w14:paraId="1CF0BBE0" w14:textId="77777777" w:rsidR="009C5436" w:rsidRPr="009C5436" w:rsidRDefault="009C5436" w:rsidP="009C5436">
            <w:pPr>
              <w:spacing w:after="160" w:line="259" w:lineRule="auto"/>
              <w:ind w:left="139"/>
              <w:contextualSpacing/>
              <w:jc w:val="left"/>
              <w:rPr>
                <w:rFonts w:eastAsia="Calibri" w:cs="Times New Roman"/>
                <w:b/>
                <w:bCs/>
                <w:kern w:val="2"/>
                <w:lang w:val="es-ES" w:eastAsia="en-US"/>
                <w14:ligatures w14:val="standardContextual"/>
              </w:rPr>
            </w:pPr>
            <w:r w:rsidRPr="009C5436">
              <w:rPr>
                <w:rFonts w:eastAsia="Calibri" w:cs="Times New Roman"/>
                <w:b/>
                <w:bCs/>
                <w:kern w:val="2"/>
                <w:lang w:val="es-ES" w:eastAsia="en-US"/>
                <w14:ligatures w14:val="standardContextual"/>
              </w:rPr>
              <w:t>3.Bastante</w:t>
            </w:r>
          </w:p>
        </w:tc>
        <w:tc>
          <w:tcPr>
            <w:tcW w:w="414" w:type="pct"/>
            <w:tcBorders>
              <w:top w:val="single" w:sz="4" w:space="0" w:color="C9D2BD"/>
              <w:left w:val="single" w:sz="4" w:space="0" w:color="C9D2BD"/>
              <w:bottom w:val="single" w:sz="4" w:space="0" w:color="C9D2BD"/>
              <w:right w:val="single" w:sz="4" w:space="0" w:color="C9D2BD"/>
            </w:tcBorders>
          </w:tcPr>
          <w:p w14:paraId="5A644CCD"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r w:rsidRPr="009C5436">
              <w:rPr>
                <w:rFonts w:eastAsia="Calibri" w:cs="Times New Roman"/>
                <w:b/>
                <w:bCs/>
                <w:kern w:val="2"/>
                <w:lang w:val="es-ES" w:eastAsia="en-US"/>
                <w14:ligatures w14:val="standardContextual"/>
              </w:rPr>
              <w:t>4.Mucho</w:t>
            </w:r>
          </w:p>
        </w:tc>
      </w:tr>
      <w:tr w:rsidR="009C5436" w:rsidRPr="009C5436" w14:paraId="1BB0FCD9" w14:textId="77777777" w:rsidTr="009C5436">
        <w:tc>
          <w:tcPr>
            <w:tcW w:w="3315" w:type="pct"/>
            <w:tcBorders>
              <w:top w:val="single" w:sz="4" w:space="0" w:color="C9D2BD"/>
              <w:left w:val="single" w:sz="4" w:space="0" w:color="C9D2BD"/>
              <w:bottom w:val="single" w:sz="4" w:space="0" w:color="C9D2BD"/>
              <w:right w:val="single" w:sz="4" w:space="0" w:color="C9D2BD"/>
            </w:tcBorders>
            <w:shd w:val="clear" w:color="auto" w:fill="auto"/>
            <w:tcMar>
              <w:top w:w="0" w:type="dxa"/>
              <w:left w:w="115" w:type="dxa"/>
              <w:bottom w:w="0" w:type="dxa"/>
              <w:right w:w="115" w:type="dxa"/>
            </w:tcMar>
          </w:tcPr>
          <w:p w14:paraId="2DC02ED1" w14:textId="28FA3BBC" w:rsidR="009C5436" w:rsidRPr="009C5436" w:rsidRDefault="009C5436" w:rsidP="009C5436">
            <w:pPr>
              <w:spacing w:after="160" w:line="259" w:lineRule="auto"/>
              <w:ind w:left="0"/>
              <w:jc w:val="left"/>
              <w:rPr>
                <w:rFonts w:eastAsia="Calibri" w:cs="Times New Roman"/>
                <w:kern w:val="2"/>
                <w:lang w:val="es-ES" w:eastAsia="en-US"/>
                <w14:ligatures w14:val="standardContextual"/>
              </w:rPr>
            </w:pPr>
          </w:p>
        </w:tc>
        <w:tc>
          <w:tcPr>
            <w:tcW w:w="359" w:type="pct"/>
            <w:tcBorders>
              <w:top w:val="single" w:sz="4" w:space="0" w:color="C9D2BD"/>
              <w:left w:val="single" w:sz="4" w:space="0" w:color="C9D2BD"/>
              <w:bottom w:val="single" w:sz="4" w:space="0" w:color="C9D2BD"/>
              <w:right w:val="single" w:sz="4" w:space="0" w:color="C9D2BD"/>
            </w:tcBorders>
          </w:tcPr>
          <w:p w14:paraId="40D0D088"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c>
          <w:tcPr>
            <w:tcW w:w="414" w:type="pct"/>
            <w:tcBorders>
              <w:top w:val="single" w:sz="4" w:space="0" w:color="C9D2BD"/>
              <w:left w:val="single" w:sz="4" w:space="0" w:color="C9D2BD"/>
              <w:bottom w:val="single" w:sz="4" w:space="0" w:color="C9D2BD"/>
              <w:right w:val="single" w:sz="4" w:space="0" w:color="C9D2BD"/>
            </w:tcBorders>
          </w:tcPr>
          <w:p w14:paraId="25DCCB9F"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c>
          <w:tcPr>
            <w:tcW w:w="429" w:type="pct"/>
            <w:tcBorders>
              <w:top w:val="single" w:sz="4" w:space="0" w:color="C9D2BD"/>
              <w:left w:val="single" w:sz="4" w:space="0" w:color="C9D2BD"/>
              <w:bottom w:val="single" w:sz="4" w:space="0" w:color="C9D2BD"/>
              <w:right w:val="single" w:sz="4" w:space="0" w:color="C9D2BD"/>
            </w:tcBorders>
          </w:tcPr>
          <w:p w14:paraId="227C60EA"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c>
          <w:tcPr>
            <w:tcW w:w="482" w:type="pct"/>
            <w:gridSpan w:val="2"/>
            <w:tcBorders>
              <w:top w:val="single" w:sz="4" w:space="0" w:color="C9D2BD"/>
              <w:left w:val="single" w:sz="4" w:space="0" w:color="C9D2BD"/>
              <w:bottom w:val="single" w:sz="4" w:space="0" w:color="C9D2BD"/>
              <w:right w:val="single" w:sz="4" w:space="0" w:color="C9D2BD"/>
            </w:tcBorders>
          </w:tcPr>
          <w:p w14:paraId="189EB5CB"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r>
      <w:tr w:rsidR="009C5436" w:rsidRPr="009C5436" w14:paraId="2C274905" w14:textId="77777777" w:rsidTr="009C5436">
        <w:tc>
          <w:tcPr>
            <w:tcW w:w="3315" w:type="pct"/>
            <w:tcBorders>
              <w:top w:val="single" w:sz="4" w:space="0" w:color="C9D2BD"/>
              <w:left w:val="single" w:sz="4" w:space="0" w:color="C9D2BD"/>
              <w:bottom w:val="single" w:sz="4" w:space="0" w:color="C9D2BD"/>
              <w:right w:val="single" w:sz="4" w:space="0" w:color="C9D2BD"/>
            </w:tcBorders>
            <w:shd w:val="clear" w:color="auto" w:fill="auto"/>
            <w:tcMar>
              <w:top w:w="0" w:type="dxa"/>
              <w:left w:w="115" w:type="dxa"/>
              <w:bottom w:w="0" w:type="dxa"/>
              <w:right w:w="115" w:type="dxa"/>
            </w:tcMar>
          </w:tcPr>
          <w:p w14:paraId="6FE0CAF9" w14:textId="22D26B9F" w:rsidR="009C5436" w:rsidRPr="009C5436" w:rsidRDefault="009C5436" w:rsidP="009C5436">
            <w:pPr>
              <w:spacing w:after="160" w:line="259" w:lineRule="auto"/>
              <w:ind w:left="0"/>
              <w:jc w:val="left"/>
              <w:rPr>
                <w:rFonts w:eastAsia="Calibri" w:cs="Times New Roman"/>
                <w:kern w:val="2"/>
                <w:lang w:val="es-ES" w:eastAsia="en-US"/>
                <w14:ligatures w14:val="standardContextual"/>
              </w:rPr>
            </w:pPr>
          </w:p>
        </w:tc>
        <w:tc>
          <w:tcPr>
            <w:tcW w:w="359" w:type="pct"/>
            <w:tcBorders>
              <w:top w:val="single" w:sz="4" w:space="0" w:color="C9D2BD"/>
              <w:left w:val="single" w:sz="4" w:space="0" w:color="C9D2BD"/>
              <w:bottom w:val="single" w:sz="4" w:space="0" w:color="C9D2BD"/>
              <w:right w:val="single" w:sz="4" w:space="0" w:color="C9D2BD"/>
            </w:tcBorders>
          </w:tcPr>
          <w:p w14:paraId="1DD7B0DD"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c>
          <w:tcPr>
            <w:tcW w:w="414" w:type="pct"/>
            <w:tcBorders>
              <w:top w:val="single" w:sz="4" w:space="0" w:color="C9D2BD"/>
              <w:left w:val="single" w:sz="4" w:space="0" w:color="C9D2BD"/>
              <w:bottom w:val="single" w:sz="4" w:space="0" w:color="C9D2BD"/>
              <w:right w:val="single" w:sz="4" w:space="0" w:color="C9D2BD"/>
            </w:tcBorders>
          </w:tcPr>
          <w:p w14:paraId="76A8D23E"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c>
          <w:tcPr>
            <w:tcW w:w="429" w:type="pct"/>
            <w:tcBorders>
              <w:top w:val="single" w:sz="4" w:space="0" w:color="C9D2BD"/>
              <w:left w:val="single" w:sz="4" w:space="0" w:color="C9D2BD"/>
              <w:bottom w:val="single" w:sz="4" w:space="0" w:color="C9D2BD"/>
              <w:right w:val="single" w:sz="4" w:space="0" w:color="C9D2BD"/>
            </w:tcBorders>
          </w:tcPr>
          <w:p w14:paraId="45968B0F"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c>
          <w:tcPr>
            <w:tcW w:w="482" w:type="pct"/>
            <w:gridSpan w:val="2"/>
            <w:tcBorders>
              <w:top w:val="single" w:sz="4" w:space="0" w:color="C9D2BD"/>
              <w:left w:val="single" w:sz="4" w:space="0" w:color="C9D2BD"/>
              <w:bottom w:val="single" w:sz="4" w:space="0" w:color="C9D2BD"/>
              <w:right w:val="single" w:sz="4" w:space="0" w:color="C9D2BD"/>
            </w:tcBorders>
          </w:tcPr>
          <w:p w14:paraId="3B61A5ED"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r>
      <w:tr w:rsidR="009C5436" w:rsidRPr="009C5436" w14:paraId="3315717B" w14:textId="77777777" w:rsidTr="009C5436">
        <w:tc>
          <w:tcPr>
            <w:tcW w:w="3315" w:type="pct"/>
            <w:tcBorders>
              <w:top w:val="single" w:sz="4" w:space="0" w:color="C9D2BD"/>
              <w:left w:val="single" w:sz="4" w:space="0" w:color="C9D2BD"/>
              <w:bottom w:val="single" w:sz="4" w:space="0" w:color="C9D2BD"/>
              <w:right w:val="single" w:sz="4" w:space="0" w:color="C9D2BD"/>
            </w:tcBorders>
            <w:shd w:val="clear" w:color="auto" w:fill="auto"/>
            <w:tcMar>
              <w:top w:w="0" w:type="dxa"/>
              <w:left w:w="115" w:type="dxa"/>
              <w:bottom w:w="0" w:type="dxa"/>
              <w:right w:w="115" w:type="dxa"/>
            </w:tcMar>
          </w:tcPr>
          <w:p w14:paraId="7A290913" w14:textId="7D7781CF" w:rsidR="009C5436" w:rsidRPr="009C5436" w:rsidRDefault="009C5436" w:rsidP="009C5436">
            <w:pPr>
              <w:spacing w:after="160" w:line="259" w:lineRule="auto"/>
              <w:ind w:left="0"/>
              <w:jc w:val="left"/>
              <w:rPr>
                <w:rFonts w:eastAsia="Calibri" w:cs="Times New Roman"/>
                <w:kern w:val="2"/>
                <w:lang w:val="es-ES" w:eastAsia="en-US"/>
                <w14:ligatures w14:val="standardContextual"/>
              </w:rPr>
            </w:pPr>
          </w:p>
        </w:tc>
        <w:tc>
          <w:tcPr>
            <w:tcW w:w="359" w:type="pct"/>
            <w:tcBorders>
              <w:top w:val="single" w:sz="4" w:space="0" w:color="C9D2BD"/>
              <w:left w:val="single" w:sz="4" w:space="0" w:color="C9D2BD"/>
              <w:bottom w:val="single" w:sz="4" w:space="0" w:color="C9D2BD"/>
              <w:right w:val="single" w:sz="4" w:space="0" w:color="C9D2BD"/>
            </w:tcBorders>
          </w:tcPr>
          <w:p w14:paraId="134E09F4"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c>
          <w:tcPr>
            <w:tcW w:w="414" w:type="pct"/>
            <w:tcBorders>
              <w:top w:val="single" w:sz="4" w:space="0" w:color="C9D2BD"/>
              <w:left w:val="single" w:sz="4" w:space="0" w:color="C9D2BD"/>
              <w:bottom w:val="single" w:sz="4" w:space="0" w:color="C9D2BD"/>
              <w:right w:val="single" w:sz="4" w:space="0" w:color="C9D2BD"/>
            </w:tcBorders>
          </w:tcPr>
          <w:p w14:paraId="33E08645"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c>
          <w:tcPr>
            <w:tcW w:w="429" w:type="pct"/>
            <w:tcBorders>
              <w:top w:val="single" w:sz="4" w:space="0" w:color="C9D2BD"/>
              <w:left w:val="single" w:sz="4" w:space="0" w:color="C9D2BD"/>
              <w:bottom w:val="single" w:sz="4" w:space="0" w:color="C9D2BD"/>
              <w:right w:val="single" w:sz="4" w:space="0" w:color="C9D2BD"/>
            </w:tcBorders>
          </w:tcPr>
          <w:p w14:paraId="478BDA7C"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c>
          <w:tcPr>
            <w:tcW w:w="482" w:type="pct"/>
            <w:gridSpan w:val="2"/>
            <w:tcBorders>
              <w:top w:val="single" w:sz="4" w:space="0" w:color="C9D2BD"/>
              <w:left w:val="single" w:sz="4" w:space="0" w:color="C9D2BD"/>
              <w:bottom w:val="single" w:sz="4" w:space="0" w:color="C9D2BD"/>
              <w:right w:val="single" w:sz="4" w:space="0" w:color="C9D2BD"/>
            </w:tcBorders>
          </w:tcPr>
          <w:p w14:paraId="5B49A395"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r>
      <w:tr w:rsidR="009C5436" w:rsidRPr="009C5436" w14:paraId="6A54BE42" w14:textId="77777777" w:rsidTr="009C5436">
        <w:tc>
          <w:tcPr>
            <w:tcW w:w="3315" w:type="pct"/>
            <w:tcBorders>
              <w:top w:val="single" w:sz="4" w:space="0" w:color="C9D2BD"/>
              <w:left w:val="single" w:sz="4" w:space="0" w:color="C9D2BD"/>
              <w:bottom w:val="single" w:sz="4" w:space="0" w:color="C9D2BD"/>
              <w:right w:val="single" w:sz="4" w:space="0" w:color="C9D2BD"/>
            </w:tcBorders>
            <w:shd w:val="clear" w:color="auto" w:fill="auto"/>
            <w:tcMar>
              <w:top w:w="0" w:type="dxa"/>
              <w:left w:w="115" w:type="dxa"/>
              <w:bottom w:w="0" w:type="dxa"/>
              <w:right w:w="115" w:type="dxa"/>
            </w:tcMar>
          </w:tcPr>
          <w:p w14:paraId="58AF5A2B" w14:textId="6CBBD43D" w:rsidR="009C5436" w:rsidRPr="009C5436" w:rsidRDefault="009C5436" w:rsidP="00FA38FF">
            <w:pPr>
              <w:spacing w:after="160" w:line="259" w:lineRule="auto"/>
              <w:ind w:left="22"/>
              <w:contextualSpacing/>
              <w:jc w:val="left"/>
              <w:rPr>
                <w:rFonts w:eastAsia="Calibri" w:cs="Times New Roman"/>
                <w:kern w:val="2"/>
                <w:lang w:val="es-ES" w:eastAsia="en-US"/>
                <w14:ligatures w14:val="standardContextual"/>
              </w:rPr>
            </w:pPr>
          </w:p>
        </w:tc>
        <w:tc>
          <w:tcPr>
            <w:tcW w:w="359" w:type="pct"/>
            <w:tcBorders>
              <w:top w:val="single" w:sz="4" w:space="0" w:color="C9D2BD"/>
              <w:left w:val="single" w:sz="4" w:space="0" w:color="C9D2BD"/>
              <w:bottom w:val="single" w:sz="4" w:space="0" w:color="C9D2BD"/>
              <w:right w:val="single" w:sz="4" w:space="0" w:color="C9D2BD"/>
            </w:tcBorders>
          </w:tcPr>
          <w:p w14:paraId="5A22FF55"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c>
          <w:tcPr>
            <w:tcW w:w="414" w:type="pct"/>
            <w:tcBorders>
              <w:top w:val="single" w:sz="4" w:space="0" w:color="C9D2BD"/>
              <w:left w:val="single" w:sz="4" w:space="0" w:color="C9D2BD"/>
              <w:bottom w:val="single" w:sz="4" w:space="0" w:color="C9D2BD"/>
              <w:right w:val="single" w:sz="4" w:space="0" w:color="C9D2BD"/>
            </w:tcBorders>
          </w:tcPr>
          <w:p w14:paraId="0BAA464F"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c>
          <w:tcPr>
            <w:tcW w:w="429" w:type="pct"/>
            <w:tcBorders>
              <w:top w:val="single" w:sz="4" w:space="0" w:color="C9D2BD"/>
              <w:left w:val="single" w:sz="4" w:space="0" w:color="C9D2BD"/>
              <w:bottom w:val="single" w:sz="4" w:space="0" w:color="C9D2BD"/>
              <w:right w:val="single" w:sz="4" w:space="0" w:color="C9D2BD"/>
            </w:tcBorders>
          </w:tcPr>
          <w:p w14:paraId="1E5803CB"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c>
          <w:tcPr>
            <w:tcW w:w="482" w:type="pct"/>
            <w:gridSpan w:val="2"/>
            <w:tcBorders>
              <w:top w:val="single" w:sz="4" w:space="0" w:color="C9D2BD"/>
              <w:left w:val="single" w:sz="4" w:space="0" w:color="C9D2BD"/>
              <w:bottom w:val="single" w:sz="4" w:space="0" w:color="C9D2BD"/>
              <w:right w:val="single" w:sz="4" w:space="0" w:color="C9D2BD"/>
            </w:tcBorders>
          </w:tcPr>
          <w:p w14:paraId="319633FA"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r>
      <w:tr w:rsidR="009C5436" w:rsidRPr="009C5436" w14:paraId="37A7FEDA" w14:textId="77777777" w:rsidTr="009C5436">
        <w:tc>
          <w:tcPr>
            <w:tcW w:w="3315" w:type="pct"/>
            <w:tcBorders>
              <w:top w:val="single" w:sz="4" w:space="0" w:color="C9D2BD"/>
              <w:left w:val="single" w:sz="4" w:space="0" w:color="C9D2BD"/>
              <w:bottom w:val="single" w:sz="4" w:space="0" w:color="C9D2BD"/>
              <w:right w:val="single" w:sz="4" w:space="0" w:color="C9D2BD"/>
            </w:tcBorders>
            <w:shd w:val="clear" w:color="auto" w:fill="auto"/>
            <w:tcMar>
              <w:top w:w="0" w:type="dxa"/>
              <w:left w:w="115" w:type="dxa"/>
              <w:bottom w:w="0" w:type="dxa"/>
              <w:right w:w="115" w:type="dxa"/>
            </w:tcMar>
          </w:tcPr>
          <w:p w14:paraId="5013CBE8" w14:textId="08A86703" w:rsidR="009C5436" w:rsidRPr="009C5436" w:rsidRDefault="009C5436" w:rsidP="009C5436">
            <w:pPr>
              <w:spacing w:after="160" w:line="259" w:lineRule="auto"/>
              <w:ind w:left="0"/>
              <w:jc w:val="left"/>
              <w:rPr>
                <w:rFonts w:eastAsia="Calibri" w:cs="Times New Roman"/>
                <w:kern w:val="2"/>
                <w:lang w:val="es-ES" w:eastAsia="en-US"/>
                <w14:ligatures w14:val="standardContextual"/>
              </w:rPr>
            </w:pPr>
          </w:p>
        </w:tc>
        <w:tc>
          <w:tcPr>
            <w:tcW w:w="359" w:type="pct"/>
            <w:tcBorders>
              <w:top w:val="single" w:sz="4" w:space="0" w:color="C9D2BD"/>
              <w:left w:val="single" w:sz="4" w:space="0" w:color="C9D2BD"/>
              <w:bottom w:val="single" w:sz="4" w:space="0" w:color="C9D2BD"/>
              <w:right w:val="single" w:sz="4" w:space="0" w:color="C9D2BD"/>
            </w:tcBorders>
          </w:tcPr>
          <w:p w14:paraId="22826CA2"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c>
          <w:tcPr>
            <w:tcW w:w="414" w:type="pct"/>
            <w:tcBorders>
              <w:top w:val="single" w:sz="4" w:space="0" w:color="C9D2BD"/>
              <w:left w:val="single" w:sz="4" w:space="0" w:color="C9D2BD"/>
              <w:bottom w:val="single" w:sz="4" w:space="0" w:color="C9D2BD"/>
              <w:right w:val="single" w:sz="4" w:space="0" w:color="C9D2BD"/>
            </w:tcBorders>
          </w:tcPr>
          <w:p w14:paraId="008E452B"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c>
          <w:tcPr>
            <w:tcW w:w="429" w:type="pct"/>
            <w:tcBorders>
              <w:top w:val="single" w:sz="4" w:space="0" w:color="C9D2BD"/>
              <w:left w:val="single" w:sz="4" w:space="0" w:color="C9D2BD"/>
              <w:bottom w:val="single" w:sz="4" w:space="0" w:color="C9D2BD"/>
              <w:right w:val="single" w:sz="4" w:space="0" w:color="C9D2BD"/>
            </w:tcBorders>
          </w:tcPr>
          <w:p w14:paraId="6D002C94"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c>
          <w:tcPr>
            <w:tcW w:w="482" w:type="pct"/>
            <w:gridSpan w:val="2"/>
            <w:tcBorders>
              <w:top w:val="single" w:sz="4" w:space="0" w:color="C9D2BD"/>
              <w:left w:val="single" w:sz="4" w:space="0" w:color="C9D2BD"/>
              <w:bottom w:val="single" w:sz="4" w:space="0" w:color="C9D2BD"/>
              <w:right w:val="single" w:sz="4" w:space="0" w:color="C9D2BD"/>
            </w:tcBorders>
          </w:tcPr>
          <w:p w14:paraId="3ABB1F2E"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r>
      <w:tr w:rsidR="009C5436" w:rsidRPr="009C5436" w14:paraId="77D3B974" w14:textId="77777777" w:rsidTr="009C5436">
        <w:tc>
          <w:tcPr>
            <w:tcW w:w="3315" w:type="pct"/>
            <w:tcBorders>
              <w:top w:val="single" w:sz="4" w:space="0" w:color="C9D2BD"/>
              <w:left w:val="single" w:sz="4" w:space="0" w:color="C9D2BD"/>
              <w:bottom w:val="single" w:sz="4" w:space="0" w:color="C9D2BD"/>
              <w:right w:val="single" w:sz="4" w:space="0" w:color="C9D2BD"/>
            </w:tcBorders>
            <w:shd w:val="clear" w:color="auto" w:fill="auto"/>
            <w:tcMar>
              <w:top w:w="0" w:type="dxa"/>
              <w:left w:w="115" w:type="dxa"/>
              <w:bottom w:w="0" w:type="dxa"/>
              <w:right w:w="115" w:type="dxa"/>
            </w:tcMar>
          </w:tcPr>
          <w:p w14:paraId="42E8D48D" w14:textId="3F848893" w:rsidR="009C5436" w:rsidRPr="009C5436" w:rsidRDefault="009C5436" w:rsidP="009C5436">
            <w:pPr>
              <w:spacing w:after="160" w:line="259" w:lineRule="auto"/>
              <w:ind w:left="0"/>
              <w:jc w:val="left"/>
              <w:rPr>
                <w:rFonts w:eastAsia="Calibri" w:cs="Times New Roman"/>
                <w:kern w:val="2"/>
                <w:lang w:val="es-ES" w:eastAsia="en-US"/>
                <w14:ligatures w14:val="standardContextual"/>
              </w:rPr>
            </w:pPr>
          </w:p>
        </w:tc>
        <w:tc>
          <w:tcPr>
            <w:tcW w:w="359" w:type="pct"/>
            <w:tcBorders>
              <w:top w:val="single" w:sz="4" w:space="0" w:color="C9D2BD"/>
              <w:left w:val="single" w:sz="4" w:space="0" w:color="C9D2BD"/>
              <w:bottom w:val="single" w:sz="4" w:space="0" w:color="C9D2BD"/>
              <w:right w:val="single" w:sz="4" w:space="0" w:color="C9D2BD"/>
            </w:tcBorders>
          </w:tcPr>
          <w:p w14:paraId="792EF984"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c>
          <w:tcPr>
            <w:tcW w:w="414" w:type="pct"/>
            <w:tcBorders>
              <w:top w:val="single" w:sz="4" w:space="0" w:color="C9D2BD"/>
              <w:left w:val="single" w:sz="4" w:space="0" w:color="C9D2BD"/>
              <w:bottom w:val="single" w:sz="4" w:space="0" w:color="C9D2BD"/>
              <w:right w:val="single" w:sz="4" w:space="0" w:color="C9D2BD"/>
            </w:tcBorders>
          </w:tcPr>
          <w:p w14:paraId="1A27240F"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c>
          <w:tcPr>
            <w:tcW w:w="429" w:type="pct"/>
            <w:tcBorders>
              <w:top w:val="single" w:sz="4" w:space="0" w:color="C9D2BD"/>
              <w:left w:val="single" w:sz="4" w:space="0" w:color="C9D2BD"/>
              <w:bottom w:val="single" w:sz="4" w:space="0" w:color="C9D2BD"/>
              <w:right w:val="single" w:sz="4" w:space="0" w:color="C9D2BD"/>
            </w:tcBorders>
          </w:tcPr>
          <w:p w14:paraId="6A9F0486"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c>
          <w:tcPr>
            <w:tcW w:w="482" w:type="pct"/>
            <w:gridSpan w:val="2"/>
            <w:tcBorders>
              <w:top w:val="single" w:sz="4" w:space="0" w:color="C9D2BD"/>
              <w:left w:val="single" w:sz="4" w:space="0" w:color="C9D2BD"/>
              <w:bottom w:val="single" w:sz="4" w:space="0" w:color="C9D2BD"/>
              <w:right w:val="single" w:sz="4" w:space="0" w:color="C9D2BD"/>
            </w:tcBorders>
          </w:tcPr>
          <w:p w14:paraId="717D87E8"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r>
      <w:tr w:rsidR="009C5436" w:rsidRPr="009C5436" w14:paraId="08B57839" w14:textId="77777777" w:rsidTr="009C5436">
        <w:tc>
          <w:tcPr>
            <w:tcW w:w="3315" w:type="pct"/>
            <w:tcBorders>
              <w:top w:val="single" w:sz="4" w:space="0" w:color="C9D2BD"/>
              <w:left w:val="single" w:sz="4" w:space="0" w:color="C9D2BD"/>
              <w:bottom w:val="single" w:sz="4" w:space="0" w:color="C9D2BD"/>
              <w:right w:val="single" w:sz="4" w:space="0" w:color="C9D2BD"/>
            </w:tcBorders>
            <w:shd w:val="clear" w:color="auto" w:fill="auto"/>
            <w:tcMar>
              <w:top w:w="0" w:type="dxa"/>
              <w:left w:w="115" w:type="dxa"/>
              <w:bottom w:w="0" w:type="dxa"/>
              <w:right w:w="115" w:type="dxa"/>
            </w:tcMar>
          </w:tcPr>
          <w:p w14:paraId="107E7FD2" w14:textId="5A7848DE" w:rsidR="009C5436" w:rsidRPr="009C5436" w:rsidRDefault="009C5436" w:rsidP="009C5436">
            <w:pPr>
              <w:spacing w:after="160" w:line="259" w:lineRule="auto"/>
              <w:ind w:left="0"/>
              <w:jc w:val="left"/>
              <w:rPr>
                <w:rFonts w:eastAsia="Calibri" w:cs="Times New Roman"/>
                <w:kern w:val="2"/>
                <w:lang w:val="es-ES" w:eastAsia="en-US"/>
                <w14:ligatures w14:val="standardContextual"/>
              </w:rPr>
            </w:pPr>
          </w:p>
        </w:tc>
        <w:tc>
          <w:tcPr>
            <w:tcW w:w="359" w:type="pct"/>
            <w:tcBorders>
              <w:top w:val="single" w:sz="4" w:space="0" w:color="C9D2BD"/>
              <w:left w:val="single" w:sz="4" w:space="0" w:color="C9D2BD"/>
              <w:bottom w:val="single" w:sz="4" w:space="0" w:color="C9D2BD"/>
              <w:right w:val="single" w:sz="4" w:space="0" w:color="C9D2BD"/>
            </w:tcBorders>
          </w:tcPr>
          <w:p w14:paraId="5FFA4552"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c>
          <w:tcPr>
            <w:tcW w:w="414" w:type="pct"/>
            <w:tcBorders>
              <w:top w:val="single" w:sz="4" w:space="0" w:color="C9D2BD"/>
              <w:left w:val="single" w:sz="4" w:space="0" w:color="C9D2BD"/>
              <w:bottom w:val="single" w:sz="4" w:space="0" w:color="C9D2BD"/>
              <w:right w:val="single" w:sz="4" w:space="0" w:color="C9D2BD"/>
            </w:tcBorders>
          </w:tcPr>
          <w:p w14:paraId="1F42572C"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c>
          <w:tcPr>
            <w:tcW w:w="429" w:type="pct"/>
            <w:tcBorders>
              <w:top w:val="single" w:sz="4" w:space="0" w:color="C9D2BD"/>
              <w:left w:val="single" w:sz="4" w:space="0" w:color="C9D2BD"/>
              <w:bottom w:val="single" w:sz="4" w:space="0" w:color="C9D2BD"/>
              <w:right w:val="single" w:sz="4" w:space="0" w:color="C9D2BD"/>
            </w:tcBorders>
          </w:tcPr>
          <w:p w14:paraId="4F16FA8A"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c>
          <w:tcPr>
            <w:tcW w:w="482" w:type="pct"/>
            <w:gridSpan w:val="2"/>
            <w:tcBorders>
              <w:top w:val="single" w:sz="4" w:space="0" w:color="C9D2BD"/>
              <w:left w:val="single" w:sz="4" w:space="0" w:color="C9D2BD"/>
              <w:bottom w:val="single" w:sz="4" w:space="0" w:color="C9D2BD"/>
              <w:right w:val="single" w:sz="4" w:space="0" w:color="C9D2BD"/>
            </w:tcBorders>
          </w:tcPr>
          <w:p w14:paraId="3F966BE1"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r>
      <w:tr w:rsidR="009C5436" w:rsidRPr="009C5436" w14:paraId="682BD674" w14:textId="77777777" w:rsidTr="009C5436">
        <w:tc>
          <w:tcPr>
            <w:tcW w:w="3315" w:type="pct"/>
            <w:tcBorders>
              <w:top w:val="single" w:sz="4" w:space="0" w:color="C9D2BD"/>
              <w:left w:val="single" w:sz="4" w:space="0" w:color="C9D2BD"/>
              <w:bottom w:val="single" w:sz="4" w:space="0" w:color="C9D2BD"/>
              <w:right w:val="single" w:sz="4" w:space="0" w:color="C9D2BD"/>
            </w:tcBorders>
            <w:shd w:val="clear" w:color="auto" w:fill="auto"/>
            <w:tcMar>
              <w:top w:w="0" w:type="dxa"/>
              <w:left w:w="115" w:type="dxa"/>
              <w:bottom w:w="0" w:type="dxa"/>
              <w:right w:w="115" w:type="dxa"/>
            </w:tcMar>
          </w:tcPr>
          <w:p w14:paraId="34D1E23F" w14:textId="539041D7" w:rsidR="009C5436" w:rsidRPr="009C5436" w:rsidRDefault="009C5436" w:rsidP="009C5436">
            <w:pPr>
              <w:spacing w:after="160" w:line="259" w:lineRule="auto"/>
              <w:ind w:left="0"/>
              <w:jc w:val="left"/>
              <w:rPr>
                <w:rFonts w:eastAsia="Calibri" w:cs="Times New Roman"/>
                <w:kern w:val="2"/>
                <w:lang w:val="es-ES" w:eastAsia="en-US"/>
                <w14:ligatures w14:val="standardContextual"/>
              </w:rPr>
            </w:pPr>
          </w:p>
        </w:tc>
        <w:tc>
          <w:tcPr>
            <w:tcW w:w="359" w:type="pct"/>
            <w:tcBorders>
              <w:top w:val="single" w:sz="4" w:space="0" w:color="C9D2BD"/>
              <w:left w:val="single" w:sz="4" w:space="0" w:color="C9D2BD"/>
              <w:bottom w:val="single" w:sz="4" w:space="0" w:color="C9D2BD"/>
              <w:right w:val="single" w:sz="4" w:space="0" w:color="C9D2BD"/>
            </w:tcBorders>
          </w:tcPr>
          <w:p w14:paraId="72E165EC"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c>
          <w:tcPr>
            <w:tcW w:w="414" w:type="pct"/>
            <w:tcBorders>
              <w:top w:val="single" w:sz="4" w:space="0" w:color="C9D2BD"/>
              <w:left w:val="single" w:sz="4" w:space="0" w:color="C9D2BD"/>
              <w:bottom w:val="single" w:sz="4" w:space="0" w:color="C9D2BD"/>
              <w:right w:val="single" w:sz="4" w:space="0" w:color="C9D2BD"/>
            </w:tcBorders>
          </w:tcPr>
          <w:p w14:paraId="4C10032C"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c>
          <w:tcPr>
            <w:tcW w:w="429" w:type="pct"/>
            <w:tcBorders>
              <w:top w:val="single" w:sz="4" w:space="0" w:color="C9D2BD"/>
              <w:left w:val="single" w:sz="4" w:space="0" w:color="C9D2BD"/>
              <w:bottom w:val="single" w:sz="4" w:space="0" w:color="C9D2BD"/>
              <w:right w:val="single" w:sz="4" w:space="0" w:color="C9D2BD"/>
            </w:tcBorders>
          </w:tcPr>
          <w:p w14:paraId="1D56932A"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c>
          <w:tcPr>
            <w:tcW w:w="482" w:type="pct"/>
            <w:gridSpan w:val="2"/>
            <w:tcBorders>
              <w:top w:val="single" w:sz="4" w:space="0" w:color="C9D2BD"/>
              <w:left w:val="single" w:sz="4" w:space="0" w:color="C9D2BD"/>
              <w:bottom w:val="single" w:sz="4" w:space="0" w:color="C9D2BD"/>
              <w:right w:val="single" w:sz="4" w:space="0" w:color="C9D2BD"/>
            </w:tcBorders>
          </w:tcPr>
          <w:p w14:paraId="1D58867B"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r>
      <w:tr w:rsidR="009C5436" w:rsidRPr="009C5436" w14:paraId="28A40981" w14:textId="77777777" w:rsidTr="009C5436">
        <w:tc>
          <w:tcPr>
            <w:tcW w:w="3315" w:type="pct"/>
            <w:tcBorders>
              <w:top w:val="single" w:sz="4" w:space="0" w:color="C9D2BD"/>
              <w:left w:val="single" w:sz="4" w:space="0" w:color="C9D2BD"/>
              <w:bottom w:val="single" w:sz="4" w:space="0" w:color="C9D2BD"/>
              <w:right w:val="single" w:sz="4" w:space="0" w:color="C9D2BD"/>
            </w:tcBorders>
            <w:shd w:val="clear" w:color="auto" w:fill="auto"/>
            <w:tcMar>
              <w:top w:w="0" w:type="dxa"/>
              <w:left w:w="115" w:type="dxa"/>
              <w:bottom w:w="0" w:type="dxa"/>
              <w:right w:w="115" w:type="dxa"/>
            </w:tcMar>
          </w:tcPr>
          <w:p w14:paraId="74CEFBB3" w14:textId="603AC319" w:rsidR="009C5436" w:rsidRPr="009C5436" w:rsidRDefault="009C5436" w:rsidP="009C5436">
            <w:pPr>
              <w:spacing w:after="160" w:line="259" w:lineRule="auto"/>
              <w:ind w:left="0"/>
              <w:jc w:val="left"/>
              <w:rPr>
                <w:rFonts w:eastAsia="Calibri" w:cs="Times New Roman"/>
                <w:kern w:val="2"/>
                <w:lang w:val="es-ES" w:eastAsia="en-US"/>
                <w14:ligatures w14:val="standardContextual"/>
              </w:rPr>
            </w:pPr>
          </w:p>
        </w:tc>
        <w:tc>
          <w:tcPr>
            <w:tcW w:w="359" w:type="pct"/>
            <w:tcBorders>
              <w:top w:val="single" w:sz="4" w:space="0" w:color="C9D2BD"/>
              <w:left w:val="single" w:sz="4" w:space="0" w:color="C9D2BD"/>
              <w:bottom w:val="single" w:sz="4" w:space="0" w:color="C9D2BD"/>
              <w:right w:val="single" w:sz="4" w:space="0" w:color="C9D2BD"/>
            </w:tcBorders>
          </w:tcPr>
          <w:p w14:paraId="439B00E2"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c>
          <w:tcPr>
            <w:tcW w:w="414" w:type="pct"/>
            <w:tcBorders>
              <w:top w:val="single" w:sz="4" w:space="0" w:color="C9D2BD"/>
              <w:left w:val="single" w:sz="4" w:space="0" w:color="C9D2BD"/>
              <w:bottom w:val="single" w:sz="4" w:space="0" w:color="C9D2BD"/>
              <w:right w:val="single" w:sz="4" w:space="0" w:color="C9D2BD"/>
            </w:tcBorders>
          </w:tcPr>
          <w:p w14:paraId="2C7DA582"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c>
          <w:tcPr>
            <w:tcW w:w="429" w:type="pct"/>
            <w:tcBorders>
              <w:top w:val="single" w:sz="4" w:space="0" w:color="C9D2BD"/>
              <w:left w:val="single" w:sz="4" w:space="0" w:color="C9D2BD"/>
              <w:bottom w:val="single" w:sz="4" w:space="0" w:color="C9D2BD"/>
              <w:right w:val="single" w:sz="4" w:space="0" w:color="C9D2BD"/>
            </w:tcBorders>
          </w:tcPr>
          <w:p w14:paraId="6B434A09"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c>
          <w:tcPr>
            <w:tcW w:w="482" w:type="pct"/>
            <w:gridSpan w:val="2"/>
            <w:tcBorders>
              <w:top w:val="single" w:sz="4" w:space="0" w:color="C9D2BD"/>
              <w:left w:val="single" w:sz="4" w:space="0" w:color="C9D2BD"/>
              <w:bottom w:val="single" w:sz="4" w:space="0" w:color="C9D2BD"/>
              <w:right w:val="single" w:sz="4" w:space="0" w:color="C9D2BD"/>
            </w:tcBorders>
          </w:tcPr>
          <w:p w14:paraId="0F7C24FF" w14:textId="77777777" w:rsidR="009C5436" w:rsidRPr="009C5436" w:rsidRDefault="009C5436" w:rsidP="009C5436">
            <w:pPr>
              <w:spacing w:after="160" w:line="259" w:lineRule="auto"/>
              <w:ind w:left="0"/>
              <w:jc w:val="left"/>
              <w:rPr>
                <w:rFonts w:eastAsia="Calibri" w:cs="Times New Roman"/>
                <w:b/>
                <w:bCs/>
                <w:kern w:val="2"/>
                <w:lang w:val="es-ES" w:eastAsia="en-US"/>
                <w14:ligatures w14:val="standardContextual"/>
              </w:rPr>
            </w:pPr>
          </w:p>
        </w:tc>
      </w:tr>
      <w:tr w:rsidR="009C5436" w:rsidRPr="009C5436" w14:paraId="17B19790" w14:textId="77777777" w:rsidTr="009C5436">
        <w:tc>
          <w:tcPr>
            <w:tcW w:w="3315" w:type="pct"/>
            <w:tcBorders>
              <w:top w:val="single" w:sz="4" w:space="0" w:color="C9D2BD"/>
              <w:left w:val="single" w:sz="4" w:space="0" w:color="C9D2BD"/>
              <w:bottom w:val="single" w:sz="4" w:space="0" w:color="C9D2BD"/>
              <w:right w:val="single" w:sz="4" w:space="0" w:color="C9D2BD"/>
            </w:tcBorders>
            <w:shd w:val="clear" w:color="auto" w:fill="auto"/>
            <w:tcMar>
              <w:top w:w="0" w:type="dxa"/>
              <w:left w:w="115" w:type="dxa"/>
              <w:bottom w:w="0" w:type="dxa"/>
              <w:right w:w="115" w:type="dxa"/>
            </w:tcMar>
            <w:hideMark/>
          </w:tcPr>
          <w:p w14:paraId="380D5C8D" w14:textId="495B88CC" w:rsidR="009C5436" w:rsidRPr="009C5436" w:rsidRDefault="009C5436" w:rsidP="009C5436">
            <w:pPr>
              <w:spacing w:after="160" w:line="259" w:lineRule="auto"/>
              <w:ind w:left="0"/>
              <w:jc w:val="left"/>
              <w:rPr>
                <w:rFonts w:eastAsia="Calibri" w:cs="Times New Roman"/>
                <w:kern w:val="2"/>
                <w:lang w:val="es-ES" w:eastAsia="en-US"/>
                <w14:ligatures w14:val="standardContextual"/>
              </w:rPr>
            </w:pPr>
          </w:p>
        </w:tc>
        <w:tc>
          <w:tcPr>
            <w:tcW w:w="359" w:type="pct"/>
            <w:tcBorders>
              <w:top w:val="single" w:sz="4" w:space="0" w:color="C9D2BD"/>
              <w:left w:val="single" w:sz="4" w:space="0" w:color="C9D2BD"/>
              <w:bottom w:val="single" w:sz="4" w:space="0" w:color="C9D2BD"/>
              <w:right w:val="single" w:sz="4" w:space="0" w:color="C9D2BD"/>
            </w:tcBorders>
          </w:tcPr>
          <w:p w14:paraId="73A45A05" w14:textId="77777777" w:rsidR="009C5436" w:rsidRPr="009C5436" w:rsidRDefault="009C5436" w:rsidP="009C5436">
            <w:pPr>
              <w:spacing w:after="160" w:line="259" w:lineRule="auto"/>
              <w:ind w:left="720"/>
              <w:jc w:val="left"/>
              <w:rPr>
                <w:rFonts w:eastAsia="Calibri" w:cs="Times New Roman"/>
                <w:kern w:val="2"/>
                <w:lang w:val="es-ES" w:eastAsia="en-US"/>
                <w14:ligatures w14:val="standardContextual"/>
              </w:rPr>
            </w:pPr>
          </w:p>
        </w:tc>
        <w:tc>
          <w:tcPr>
            <w:tcW w:w="414" w:type="pct"/>
            <w:tcBorders>
              <w:top w:val="single" w:sz="4" w:space="0" w:color="C9D2BD"/>
              <w:left w:val="single" w:sz="4" w:space="0" w:color="C9D2BD"/>
              <w:bottom w:val="single" w:sz="4" w:space="0" w:color="C9D2BD"/>
              <w:right w:val="single" w:sz="4" w:space="0" w:color="C9D2BD"/>
            </w:tcBorders>
          </w:tcPr>
          <w:p w14:paraId="031E78FE" w14:textId="77777777" w:rsidR="009C5436" w:rsidRPr="009C5436" w:rsidRDefault="009C5436" w:rsidP="009C5436">
            <w:pPr>
              <w:spacing w:after="160" w:line="259" w:lineRule="auto"/>
              <w:ind w:left="720"/>
              <w:jc w:val="left"/>
              <w:rPr>
                <w:rFonts w:eastAsia="Calibri" w:cs="Times New Roman"/>
                <w:kern w:val="2"/>
                <w:lang w:val="es-ES" w:eastAsia="en-US"/>
                <w14:ligatures w14:val="standardContextual"/>
              </w:rPr>
            </w:pPr>
          </w:p>
        </w:tc>
        <w:tc>
          <w:tcPr>
            <w:tcW w:w="429" w:type="pct"/>
            <w:tcBorders>
              <w:top w:val="single" w:sz="4" w:space="0" w:color="C9D2BD"/>
              <w:left w:val="single" w:sz="4" w:space="0" w:color="C9D2BD"/>
              <w:bottom w:val="single" w:sz="4" w:space="0" w:color="C9D2BD"/>
              <w:right w:val="single" w:sz="4" w:space="0" w:color="C9D2BD"/>
            </w:tcBorders>
          </w:tcPr>
          <w:p w14:paraId="43144F76" w14:textId="77777777" w:rsidR="009C5436" w:rsidRPr="009C5436" w:rsidRDefault="009C5436" w:rsidP="009C5436">
            <w:pPr>
              <w:spacing w:after="160" w:line="259" w:lineRule="auto"/>
              <w:ind w:left="720"/>
              <w:jc w:val="left"/>
              <w:rPr>
                <w:rFonts w:eastAsia="Calibri" w:cs="Times New Roman"/>
                <w:kern w:val="2"/>
                <w:lang w:val="es-ES" w:eastAsia="en-US"/>
                <w14:ligatures w14:val="standardContextual"/>
              </w:rPr>
            </w:pPr>
          </w:p>
        </w:tc>
        <w:tc>
          <w:tcPr>
            <w:tcW w:w="482" w:type="pct"/>
            <w:gridSpan w:val="2"/>
            <w:tcBorders>
              <w:top w:val="single" w:sz="4" w:space="0" w:color="C9D2BD"/>
              <w:left w:val="single" w:sz="4" w:space="0" w:color="C9D2BD"/>
              <w:bottom w:val="single" w:sz="4" w:space="0" w:color="C9D2BD"/>
              <w:right w:val="single" w:sz="4" w:space="0" w:color="C9D2BD"/>
            </w:tcBorders>
          </w:tcPr>
          <w:p w14:paraId="7D393BA1" w14:textId="77777777" w:rsidR="009C5436" w:rsidRPr="009C5436" w:rsidRDefault="009C5436" w:rsidP="009C5436">
            <w:pPr>
              <w:spacing w:after="160" w:line="259" w:lineRule="auto"/>
              <w:ind w:left="720"/>
              <w:jc w:val="left"/>
              <w:rPr>
                <w:rFonts w:eastAsia="Calibri" w:cs="Times New Roman"/>
                <w:kern w:val="2"/>
                <w:lang w:val="es-ES" w:eastAsia="en-US"/>
                <w14:ligatures w14:val="standardContextual"/>
              </w:rPr>
            </w:pPr>
          </w:p>
        </w:tc>
      </w:tr>
    </w:tbl>
    <w:p w14:paraId="13B0C540" w14:textId="77777777" w:rsidR="009C5436" w:rsidRDefault="009C5436" w:rsidP="009C5436">
      <w:pPr>
        <w:ind w:left="0"/>
      </w:pPr>
    </w:p>
    <w:p w14:paraId="05A19FCF" w14:textId="77777777" w:rsidR="00FA38FF" w:rsidRDefault="00FA38FF" w:rsidP="009C5436">
      <w:pPr>
        <w:ind w:left="0"/>
      </w:pPr>
    </w:p>
    <w:p w14:paraId="58143CD6" w14:textId="77777777" w:rsidR="00FA38FF" w:rsidRDefault="00FA38FF" w:rsidP="009C5436">
      <w:pPr>
        <w:ind w:left="0"/>
      </w:pPr>
    </w:p>
    <w:p w14:paraId="1C8AFC07" w14:textId="77777777" w:rsidR="009C5436" w:rsidRPr="009C5436" w:rsidRDefault="009C5436" w:rsidP="009C5436">
      <w:pPr>
        <w:numPr>
          <w:ilvl w:val="0"/>
          <w:numId w:val="6"/>
        </w:numPr>
        <w:rPr>
          <w:b/>
          <w:bCs/>
          <w:color w:val="6C004C" w:themeColor="accent1" w:themeShade="BF"/>
          <w:sz w:val="22"/>
          <w:szCs w:val="22"/>
          <w:lang w:val="es-ES"/>
        </w:rPr>
      </w:pPr>
      <w:r w:rsidRPr="009C5436">
        <w:rPr>
          <w:b/>
          <w:bCs/>
          <w:color w:val="6C004C" w:themeColor="accent1" w:themeShade="BF"/>
          <w:sz w:val="22"/>
          <w:szCs w:val="22"/>
          <w:lang w:val="es-ES"/>
        </w:rPr>
        <w:lastRenderedPageBreak/>
        <w:t>Rúbrica (Bloque competencial. A1. CE3)</w:t>
      </w:r>
    </w:p>
    <w:p w14:paraId="1AF3699E" w14:textId="77777777" w:rsidR="009C5436" w:rsidRPr="009C5436" w:rsidRDefault="009C5436" w:rsidP="009C5436">
      <w:r w:rsidRPr="009C5436">
        <w:t xml:space="preserve">A partir del bloque competencial del Área de Crecimiento en armonía, descomponer la competencia específica 3 y establecer 3 niveles para cada indicador. </w:t>
      </w:r>
    </w:p>
    <w:tbl>
      <w:tblPr>
        <w:tblW w:w="0" w:type="auto"/>
        <w:tblCellMar>
          <w:top w:w="15" w:type="dxa"/>
          <w:left w:w="15" w:type="dxa"/>
          <w:bottom w:w="15" w:type="dxa"/>
          <w:right w:w="15" w:type="dxa"/>
        </w:tblCellMar>
        <w:tblLook w:val="04A0" w:firstRow="1" w:lastRow="0" w:firstColumn="1" w:lastColumn="0" w:noHBand="0" w:noVBand="1"/>
      </w:tblPr>
      <w:tblGrid>
        <w:gridCol w:w="5316"/>
        <w:gridCol w:w="1119"/>
        <w:gridCol w:w="1395"/>
        <w:gridCol w:w="1230"/>
      </w:tblGrid>
      <w:tr w:rsidR="009C5436" w:rsidRPr="009C5436" w14:paraId="1F30A047" w14:textId="77777777" w:rsidTr="009C5436">
        <w:tc>
          <w:tcPr>
            <w:tcW w:w="0" w:type="auto"/>
            <w:tcBorders>
              <w:top w:val="single" w:sz="4" w:space="0" w:color="C9D2BD"/>
              <w:left w:val="single" w:sz="4" w:space="0" w:color="C9D2BD"/>
              <w:bottom w:val="single" w:sz="4" w:space="0" w:color="C9D2BD"/>
              <w:right w:val="single" w:sz="4" w:space="0" w:color="C9D2BD"/>
            </w:tcBorders>
            <w:shd w:val="clear" w:color="auto" w:fill="auto"/>
            <w:tcMar>
              <w:top w:w="0" w:type="dxa"/>
              <w:left w:w="115" w:type="dxa"/>
              <w:bottom w:w="0" w:type="dxa"/>
              <w:right w:w="115" w:type="dxa"/>
            </w:tcMar>
          </w:tcPr>
          <w:p w14:paraId="332AA43E" w14:textId="77777777" w:rsidR="009C5436" w:rsidRPr="009C5436" w:rsidRDefault="009C5436" w:rsidP="009C5436">
            <w:pPr>
              <w:spacing w:after="160" w:line="259" w:lineRule="auto"/>
              <w:ind w:left="0"/>
              <w:jc w:val="left"/>
              <w:rPr>
                <w:rFonts w:eastAsia="Calibri" w:cs="Times New Roman"/>
                <w:kern w:val="2"/>
                <w:lang w:val="es-ES" w:eastAsia="en-US"/>
                <w14:ligatures w14:val="standardContextual"/>
              </w:rPr>
            </w:pPr>
          </w:p>
        </w:tc>
        <w:tc>
          <w:tcPr>
            <w:tcW w:w="0" w:type="auto"/>
            <w:tcBorders>
              <w:top w:val="single" w:sz="4" w:space="0" w:color="C9D2BD"/>
              <w:left w:val="single" w:sz="4" w:space="0" w:color="C9D2BD"/>
              <w:bottom w:val="single" w:sz="4" w:space="0" w:color="C9D2BD"/>
              <w:right w:val="single" w:sz="4" w:space="0" w:color="C9D2BD"/>
            </w:tcBorders>
          </w:tcPr>
          <w:p w14:paraId="05EBBF56" w14:textId="77777777" w:rsidR="009C5436" w:rsidRPr="009C5436" w:rsidRDefault="009C5436" w:rsidP="009C5436">
            <w:pPr>
              <w:spacing w:after="160" w:line="259" w:lineRule="auto"/>
              <w:ind w:left="0"/>
              <w:jc w:val="center"/>
              <w:rPr>
                <w:rFonts w:eastAsia="Calibri" w:cs="Times New Roman"/>
                <w:kern w:val="2"/>
                <w:lang w:val="es-ES" w:eastAsia="en-US"/>
                <w14:ligatures w14:val="standardContextual"/>
              </w:rPr>
            </w:pPr>
            <w:r w:rsidRPr="009C5436">
              <w:rPr>
                <w:rFonts w:eastAsia="Calibri" w:cs="Times New Roman"/>
                <w:kern w:val="2"/>
                <w:lang w:val="es-ES" w:eastAsia="en-US"/>
                <w14:ligatures w14:val="standardContextual"/>
              </w:rPr>
              <w:t>Bajo progreso</w:t>
            </w:r>
          </w:p>
        </w:tc>
        <w:tc>
          <w:tcPr>
            <w:tcW w:w="0" w:type="auto"/>
            <w:tcBorders>
              <w:top w:val="single" w:sz="4" w:space="0" w:color="C9D2BD"/>
              <w:left w:val="single" w:sz="4" w:space="0" w:color="C9D2BD"/>
              <w:bottom w:val="single" w:sz="4" w:space="0" w:color="C9D2BD"/>
              <w:right w:val="single" w:sz="4" w:space="0" w:color="C9D2BD"/>
            </w:tcBorders>
          </w:tcPr>
          <w:p w14:paraId="4017ED6E" w14:textId="77777777" w:rsidR="009C5436" w:rsidRPr="009C5436" w:rsidRDefault="009C5436" w:rsidP="009C5436">
            <w:pPr>
              <w:spacing w:after="160" w:line="259" w:lineRule="auto"/>
              <w:ind w:left="0"/>
              <w:jc w:val="center"/>
              <w:rPr>
                <w:rFonts w:eastAsia="Calibri" w:cs="Times New Roman"/>
                <w:kern w:val="2"/>
                <w:lang w:val="es-ES" w:eastAsia="en-US"/>
                <w14:ligatures w14:val="standardContextual"/>
              </w:rPr>
            </w:pPr>
            <w:r w:rsidRPr="009C5436">
              <w:rPr>
                <w:rFonts w:eastAsia="Calibri" w:cs="Times New Roman"/>
                <w:kern w:val="2"/>
                <w:lang w:val="es-ES" w:eastAsia="en-US"/>
                <w14:ligatures w14:val="standardContextual"/>
              </w:rPr>
              <w:t>Progreso adecuado</w:t>
            </w:r>
          </w:p>
        </w:tc>
        <w:tc>
          <w:tcPr>
            <w:tcW w:w="0" w:type="auto"/>
            <w:tcBorders>
              <w:top w:val="single" w:sz="4" w:space="0" w:color="C9D2BD"/>
              <w:left w:val="single" w:sz="4" w:space="0" w:color="C9D2BD"/>
              <w:bottom w:val="single" w:sz="4" w:space="0" w:color="C9D2BD"/>
              <w:right w:val="single" w:sz="4" w:space="0" w:color="C9D2BD"/>
            </w:tcBorders>
          </w:tcPr>
          <w:p w14:paraId="70FC6EB9" w14:textId="77777777" w:rsidR="009C5436" w:rsidRPr="009C5436" w:rsidRDefault="009C5436" w:rsidP="009C5436">
            <w:pPr>
              <w:spacing w:after="160" w:line="259" w:lineRule="auto"/>
              <w:ind w:left="0"/>
              <w:jc w:val="center"/>
              <w:rPr>
                <w:rFonts w:eastAsia="Calibri" w:cs="Times New Roman"/>
                <w:kern w:val="2"/>
                <w:lang w:val="es-ES" w:eastAsia="en-US"/>
                <w14:ligatures w14:val="standardContextual"/>
              </w:rPr>
            </w:pPr>
            <w:r w:rsidRPr="009C5436">
              <w:rPr>
                <w:rFonts w:eastAsia="Calibri" w:cs="Times New Roman"/>
                <w:kern w:val="2"/>
                <w:lang w:val="es-ES" w:eastAsia="en-US"/>
                <w14:ligatures w14:val="standardContextual"/>
              </w:rPr>
              <w:t>Progreso óptimo</w:t>
            </w:r>
          </w:p>
        </w:tc>
      </w:tr>
      <w:tr w:rsidR="009C5436" w:rsidRPr="009C5436" w14:paraId="468D817B" w14:textId="77777777" w:rsidTr="009C5436">
        <w:tc>
          <w:tcPr>
            <w:tcW w:w="0" w:type="auto"/>
            <w:tcBorders>
              <w:top w:val="single" w:sz="4" w:space="0" w:color="C9D2BD"/>
              <w:left w:val="single" w:sz="4" w:space="0" w:color="C9D2BD"/>
              <w:bottom w:val="single" w:sz="4" w:space="0" w:color="C9D2BD"/>
              <w:right w:val="single" w:sz="4" w:space="0" w:color="C9D2BD"/>
            </w:tcBorders>
            <w:shd w:val="clear" w:color="auto" w:fill="auto"/>
            <w:tcMar>
              <w:top w:w="0" w:type="dxa"/>
              <w:left w:w="115" w:type="dxa"/>
              <w:bottom w:w="0" w:type="dxa"/>
              <w:right w:w="115" w:type="dxa"/>
            </w:tcMar>
            <w:hideMark/>
          </w:tcPr>
          <w:p w14:paraId="27817B04" w14:textId="77777777" w:rsidR="009C5436" w:rsidRPr="009C5436" w:rsidRDefault="009C5436" w:rsidP="009C5436">
            <w:pPr>
              <w:spacing w:after="160" w:line="259" w:lineRule="auto"/>
              <w:ind w:left="0"/>
              <w:jc w:val="left"/>
              <w:rPr>
                <w:rFonts w:eastAsia="Calibri" w:cs="Times New Roman"/>
                <w:kern w:val="2"/>
                <w:lang w:val="es-ES" w:eastAsia="en-US"/>
                <w14:ligatures w14:val="standardContextual"/>
              </w:rPr>
            </w:pPr>
            <w:r w:rsidRPr="009C5436">
              <w:rPr>
                <w:rFonts w:eastAsia="Calibri" w:cs="Times New Roman"/>
                <w:kern w:val="2"/>
                <w:lang w:val="es-ES" w:eastAsia="en-US"/>
                <w14:ligatures w14:val="standardContextual"/>
              </w:rPr>
              <w:t>3.1. Participa en actividades relacionadas con el autocuidado y el cuidado del entorno.</w:t>
            </w:r>
          </w:p>
        </w:tc>
        <w:tc>
          <w:tcPr>
            <w:tcW w:w="0" w:type="auto"/>
            <w:tcBorders>
              <w:top w:val="single" w:sz="4" w:space="0" w:color="C9D2BD"/>
              <w:left w:val="single" w:sz="4" w:space="0" w:color="C9D2BD"/>
              <w:bottom w:val="single" w:sz="4" w:space="0" w:color="C9D2BD"/>
              <w:right w:val="single" w:sz="4" w:space="0" w:color="C9D2BD"/>
            </w:tcBorders>
          </w:tcPr>
          <w:p w14:paraId="2D591D46" w14:textId="1B6EBC9B" w:rsidR="009C5436" w:rsidRPr="009C5436" w:rsidRDefault="009C5436" w:rsidP="009C5436">
            <w:pPr>
              <w:spacing w:after="160" w:line="259" w:lineRule="auto"/>
              <w:ind w:left="0"/>
              <w:jc w:val="left"/>
              <w:rPr>
                <w:rFonts w:eastAsia="Calibri" w:cs="Times New Roman"/>
                <w:kern w:val="2"/>
                <w:lang w:val="es-ES" w:eastAsia="en-US"/>
                <w14:ligatures w14:val="standardContextual"/>
              </w:rPr>
            </w:pPr>
          </w:p>
        </w:tc>
        <w:tc>
          <w:tcPr>
            <w:tcW w:w="0" w:type="auto"/>
            <w:tcBorders>
              <w:top w:val="single" w:sz="4" w:space="0" w:color="C9D2BD"/>
              <w:left w:val="single" w:sz="4" w:space="0" w:color="C9D2BD"/>
              <w:bottom w:val="single" w:sz="4" w:space="0" w:color="C9D2BD"/>
              <w:right w:val="single" w:sz="4" w:space="0" w:color="C9D2BD"/>
            </w:tcBorders>
          </w:tcPr>
          <w:p w14:paraId="4EC4D195" w14:textId="02463824" w:rsidR="009C5436" w:rsidRPr="009C5436" w:rsidRDefault="009C5436" w:rsidP="009C5436">
            <w:pPr>
              <w:spacing w:after="160" w:line="259" w:lineRule="auto"/>
              <w:ind w:left="0"/>
              <w:jc w:val="left"/>
              <w:rPr>
                <w:rFonts w:eastAsia="Calibri" w:cs="Times New Roman"/>
                <w:kern w:val="2"/>
                <w:lang w:val="es-ES" w:eastAsia="en-US"/>
                <w14:ligatures w14:val="standardContextual"/>
              </w:rPr>
            </w:pPr>
          </w:p>
        </w:tc>
        <w:tc>
          <w:tcPr>
            <w:tcW w:w="0" w:type="auto"/>
            <w:tcBorders>
              <w:top w:val="single" w:sz="4" w:space="0" w:color="C9D2BD"/>
              <w:left w:val="single" w:sz="4" w:space="0" w:color="C9D2BD"/>
              <w:bottom w:val="single" w:sz="4" w:space="0" w:color="C9D2BD"/>
              <w:right w:val="single" w:sz="4" w:space="0" w:color="C9D2BD"/>
            </w:tcBorders>
          </w:tcPr>
          <w:p w14:paraId="6FA92215" w14:textId="05CABEBC" w:rsidR="009C5436" w:rsidRPr="009C5436" w:rsidRDefault="009C5436" w:rsidP="009C5436">
            <w:pPr>
              <w:spacing w:after="160" w:line="259" w:lineRule="auto"/>
              <w:ind w:left="0"/>
              <w:jc w:val="left"/>
              <w:rPr>
                <w:rFonts w:eastAsia="Calibri" w:cs="Times New Roman"/>
                <w:kern w:val="2"/>
                <w:lang w:val="es-ES" w:eastAsia="en-US"/>
                <w14:ligatures w14:val="standardContextual"/>
              </w:rPr>
            </w:pPr>
          </w:p>
        </w:tc>
      </w:tr>
      <w:tr w:rsidR="009C5436" w:rsidRPr="009C5436" w14:paraId="4F6C5082" w14:textId="77777777" w:rsidTr="009C5436">
        <w:tc>
          <w:tcPr>
            <w:tcW w:w="0" w:type="auto"/>
            <w:tcBorders>
              <w:top w:val="single" w:sz="4" w:space="0" w:color="C9D2BD"/>
              <w:left w:val="single" w:sz="4" w:space="0" w:color="C9D2BD"/>
              <w:bottom w:val="single" w:sz="4" w:space="0" w:color="C9D2BD"/>
              <w:right w:val="single" w:sz="4" w:space="0" w:color="C9D2BD"/>
            </w:tcBorders>
            <w:shd w:val="clear" w:color="auto" w:fill="auto"/>
            <w:tcMar>
              <w:top w:w="0" w:type="dxa"/>
              <w:left w:w="115" w:type="dxa"/>
              <w:bottom w:w="0" w:type="dxa"/>
              <w:right w:w="115" w:type="dxa"/>
            </w:tcMar>
            <w:hideMark/>
          </w:tcPr>
          <w:p w14:paraId="3DAD1D48" w14:textId="77777777" w:rsidR="009C5436" w:rsidRPr="009C5436" w:rsidRDefault="009C5436" w:rsidP="009C5436">
            <w:pPr>
              <w:spacing w:after="160" w:line="259" w:lineRule="auto"/>
              <w:ind w:left="0"/>
              <w:jc w:val="left"/>
              <w:rPr>
                <w:rFonts w:eastAsia="Calibri" w:cs="Times New Roman"/>
                <w:kern w:val="2"/>
                <w:lang w:val="es-ES" w:eastAsia="en-US"/>
                <w14:ligatures w14:val="standardContextual"/>
              </w:rPr>
            </w:pPr>
            <w:r w:rsidRPr="009C5436">
              <w:rPr>
                <w:rFonts w:eastAsia="Calibri" w:cs="Times New Roman"/>
                <w:kern w:val="2"/>
                <w:lang w:val="es-ES" w:eastAsia="en-US"/>
                <w14:ligatures w14:val="standardContextual"/>
              </w:rPr>
              <w:t>3.2. Respeta la secuencia temporal, mostrando capacidad de anticipación y adaptación a las rutinas establecidas.</w:t>
            </w:r>
          </w:p>
        </w:tc>
        <w:tc>
          <w:tcPr>
            <w:tcW w:w="0" w:type="auto"/>
            <w:tcBorders>
              <w:top w:val="single" w:sz="4" w:space="0" w:color="C9D2BD"/>
              <w:left w:val="single" w:sz="4" w:space="0" w:color="C9D2BD"/>
              <w:bottom w:val="single" w:sz="4" w:space="0" w:color="C9D2BD"/>
              <w:right w:val="single" w:sz="4" w:space="0" w:color="C9D2BD"/>
            </w:tcBorders>
          </w:tcPr>
          <w:p w14:paraId="35492594" w14:textId="02CD9712" w:rsidR="009C5436" w:rsidRPr="009C5436" w:rsidRDefault="009C5436" w:rsidP="009C5436">
            <w:pPr>
              <w:spacing w:after="160" w:line="259" w:lineRule="auto"/>
              <w:ind w:left="0"/>
              <w:jc w:val="left"/>
              <w:rPr>
                <w:rFonts w:eastAsia="Calibri" w:cs="Times New Roman"/>
                <w:kern w:val="2"/>
                <w:lang w:val="es-ES" w:eastAsia="en-US"/>
                <w14:ligatures w14:val="standardContextual"/>
              </w:rPr>
            </w:pPr>
          </w:p>
        </w:tc>
        <w:tc>
          <w:tcPr>
            <w:tcW w:w="0" w:type="auto"/>
            <w:tcBorders>
              <w:top w:val="single" w:sz="4" w:space="0" w:color="C9D2BD"/>
              <w:left w:val="single" w:sz="4" w:space="0" w:color="C9D2BD"/>
              <w:bottom w:val="single" w:sz="4" w:space="0" w:color="C9D2BD"/>
              <w:right w:val="single" w:sz="4" w:space="0" w:color="C9D2BD"/>
            </w:tcBorders>
          </w:tcPr>
          <w:p w14:paraId="5233711C" w14:textId="242950FA" w:rsidR="009C5436" w:rsidRPr="009C5436" w:rsidRDefault="009C5436" w:rsidP="009C5436">
            <w:pPr>
              <w:spacing w:after="160" w:line="259" w:lineRule="auto"/>
              <w:ind w:left="0"/>
              <w:jc w:val="left"/>
              <w:rPr>
                <w:rFonts w:eastAsia="Calibri" w:cs="Times New Roman"/>
                <w:kern w:val="2"/>
                <w:lang w:val="es-ES" w:eastAsia="en-US"/>
                <w14:ligatures w14:val="standardContextual"/>
              </w:rPr>
            </w:pPr>
          </w:p>
        </w:tc>
        <w:tc>
          <w:tcPr>
            <w:tcW w:w="0" w:type="auto"/>
            <w:tcBorders>
              <w:top w:val="single" w:sz="4" w:space="0" w:color="C9D2BD"/>
              <w:left w:val="single" w:sz="4" w:space="0" w:color="C9D2BD"/>
              <w:bottom w:val="single" w:sz="4" w:space="0" w:color="C9D2BD"/>
              <w:right w:val="single" w:sz="4" w:space="0" w:color="C9D2BD"/>
            </w:tcBorders>
          </w:tcPr>
          <w:p w14:paraId="1A8730EA" w14:textId="60144C94" w:rsidR="009C5436" w:rsidRPr="009C5436" w:rsidRDefault="009C5436" w:rsidP="009C5436">
            <w:pPr>
              <w:spacing w:after="160" w:line="259" w:lineRule="auto"/>
              <w:ind w:left="0"/>
              <w:jc w:val="left"/>
              <w:rPr>
                <w:rFonts w:eastAsia="Calibri" w:cs="Times New Roman"/>
                <w:kern w:val="2"/>
                <w:lang w:val="es-ES" w:eastAsia="en-US"/>
                <w14:ligatures w14:val="standardContextual"/>
              </w:rPr>
            </w:pPr>
          </w:p>
        </w:tc>
      </w:tr>
      <w:tr w:rsidR="009C5436" w:rsidRPr="009C5436" w14:paraId="48C15ACF" w14:textId="77777777" w:rsidTr="009C5436">
        <w:tc>
          <w:tcPr>
            <w:tcW w:w="0" w:type="auto"/>
            <w:tcBorders>
              <w:top w:val="single" w:sz="4" w:space="0" w:color="C9D2BD"/>
              <w:left w:val="single" w:sz="4" w:space="0" w:color="C9D2BD"/>
              <w:bottom w:val="single" w:sz="4" w:space="0" w:color="C9D2BD"/>
              <w:right w:val="single" w:sz="4" w:space="0" w:color="C9D2BD"/>
            </w:tcBorders>
            <w:shd w:val="clear" w:color="auto" w:fill="auto"/>
            <w:tcMar>
              <w:top w:w="0" w:type="dxa"/>
              <w:left w:w="115" w:type="dxa"/>
              <w:bottom w:w="0" w:type="dxa"/>
              <w:right w:w="115" w:type="dxa"/>
            </w:tcMar>
          </w:tcPr>
          <w:p w14:paraId="09595A5B" w14:textId="77777777" w:rsidR="009C5436" w:rsidRPr="009C5436" w:rsidRDefault="009C5436" w:rsidP="009C5436">
            <w:pPr>
              <w:spacing w:after="160" w:line="259" w:lineRule="auto"/>
              <w:ind w:left="0"/>
              <w:jc w:val="left"/>
              <w:rPr>
                <w:rFonts w:eastAsia="Calibri" w:cs="Times New Roman"/>
                <w:kern w:val="2"/>
                <w:lang w:val="es-ES" w:eastAsia="en-US"/>
                <w14:ligatures w14:val="standardContextual"/>
              </w:rPr>
            </w:pPr>
            <w:r w:rsidRPr="009C5436">
              <w:rPr>
                <w:rFonts w:eastAsia="Calibri" w:cs="Times New Roman"/>
                <w:kern w:val="2"/>
                <w:lang w:val="es-ES" w:eastAsia="en-US"/>
                <w14:ligatures w14:val="standardContextual"/>
              </w:rPr>
              <w:t>3.3. Muestra autonomía en las actividades de cuidado e higiene personal.</w:t>
            </w:r>
          </w:p>
        </w:tc>
        <w:tc>
          <w:tcPr>
            <w:tcW w:w="0" w:type="auto"/>
            <w:tcBorders>
              <w:top w:val="single" w:sz="4" w:space="0" w:color="C9D2BD"/>
              <w:left w:val="single" w:sz="4" w:space="0" w:color="C9D2BD"/>
              <w:bottom w:val="single" w:sz="4" w:space="0" w:color="C9D2BD"/>
              <w:right w:val="single" w:sz="4" w:space="0" w:color="C9D2BD"/>
            </w:tcBorders>
          </w:tcPr>
          <w:p w14:paraId="43EC0157" w14:textId="4E03D42A" w:rsidR="009C5436" w:rsidRPr="009C5436" w:rsidRDefault="009C5436" w:rsidP="009C5436">
            <w:pPr>
              <w:spacing w:after="160" w:line="259" w:lineRule="auto"/>
              <w:ind w:left="0"/>
              <w:jc w:val="left"/>
              <w:rPr>
                <w:rFonts w:eastAsia="Calibri" w:cs="Times New Roman"/>
                <w:kern w:val="2"/>
                <w:lang w:val="es-ES" w:eastAsia="en-US"/>
                <w14:ligatures w14:val="standardContextual"/>
              </w:rPr>
            </w:pPr>
          </w:p>
        </w:tc>
        <w:tc>
          <w:tcPr>
            <w:tcW w:w="0" w:type="auto"/>
            <w:tcBorders>
              <w:top w:val="single" w:sz="4" w:space="0" w:color="C9D2BD"/>
              <w:left w:val="single" w:sz="4" w:space="0" w:color="C9D2BD"/>
              <w:bottom w:val="single" w:sz="4" w:space="0" w:color="C9D2BD"/>
              <w:right w:val="single" w:sz="4" w:space="0" w:color="C9D2BD"/>
            </w:tcBorders>
          </w:tcPr>
          <w:p w14:paraId="4FFC4DDB" w14:textId="03EF2CFF" w:rsidR="009C5436" w:rsidRPr="009C5436" w:rsidRDefault="009C5436" w:rsidP="009C5436">
            <w:pPr>
              <w:spacing w:after="160" w:line="259" w:lineRule="auto"/>
              <w:ind w:left="0"/>
              <w:jc w:val="left"/>
              <w:rPr>
                <w:rFonts w:eastAsia="Calibri" w:cs="Times New Roman"/>
                <w:kern w:val="2"/>
                <w:lang w:val="es-ES" w:eastAsia="en-US"/>
                <w14:ligatures w14:val="standardContextual"/>
              </w:rPr>
            </w:pPr>
          </w:p>
        </w:tc>
        <w:tc>
          <w:tcPr>
            <w:tcW w:w="0" w:type="auto"/>
            <w:tcBorders>
              <w:top w:val="single" w:sz="4" w:space="0" w:color="C9D2BD"/>
              <w:left w:val="single" w:sz="4" w:space="0" w:color="C9D2BD"/>
              <w:bottom w:val="single" w:sz="4" w:space="0" w:color="C9D2BD"/>
              <w:right w:val="single" w:sz="4" w:space="0" w:color="C9D2BD"/>
            </w:tcBorders>
          </w:tcPr>
          <w:p w14:paraId="1D43AFF0" w14:textId="099DEF08" w:rsidR="009C5436" w:rsidRPr="009C5436" w:rsidRDefault="009C5436" w:rsidP="009C5436">
            <w:pPr>
              <w:spacing w:after="160" w:line="259" w:lineRule="auto"/>
              <w:ind w:left="0"/>
              <w:jc w:val="left"/>
              <w:rPr>
                <w:rFonts w:eastAsia="Calibri" w:cs="Times New Roman"/>
                <w:kern w:val="2"/>
                <w:lang w:val="es-ES" w:eastAsia="en-US"/>
                <w14:ligatures w14:val="standardContextual"/>
              </w:rPr>
            </w:pPr>
          </w:p>
        </w:tc>
      </w:tr>
    </w:tbl>
    <w:p w14:paraId="79AADA32" w14:textId="77777777" w:rsidR="009C5436" w:rsidRPr="009C5436" w:rsidRDefault="009C5436" w:rsidP="009C5436">
      <w:pPr>
        <w:ind w:left="0"/>
        <w:rPr>
          <w:lang w:val="es-ES"/>
        </w:rPr>
      </w:pPr>
    </w:p>
    <w:p w14:paraId="2A819877" w14:textId="77777777" w:rsidR="009C5436" w:rsidRPr="00FA38FF" w:rsidRDefault="009C5436" w:rsidP="009C5436">
      <w:pPr>
        <w:numPr>
          <w:ilvl w:val="0"/>
          <w:numId w:val="6"/>
        </w:numPr>
      </w:pPr>
      <w:r w:rsidRPr="009C5436">
        <w:rPr>
          <w:b/>
          <w:bCs/>
          <w:color w:val="6C004C" w:themeColor="accent1" w:themeShade="BF"/>
          <w:sz w:val="22"/>
          <w:szCs w:val="22"/>
          <w:lang w:val="es-ES"/>
        </w:rPr>
        <w:t>Registro anecdótico</w:t>
      </w:r>
    </w:p>
    <w:tbl>
      <w:tblPr>
        <w:tblStyle w:val="Tablaconcuadrcula"/>
        <w:tblW w:w="0" w:type="auto"/>
        <w:tblLook w:val="04A0" w:firstRow="1" w:lastRow="0" w:firstColumn="1" w:lastColumn="0" w:noHBand="0" w:noVBand="1"/>
      </w:tblPr>
      <w:tblGrid>
        <w:gridCol w:w="9060"/>
      </w:tblGrid>
      <w:tr w:rsidR="00FA38FF" w14:paraId="45FD6E06" w14:textId="77777777" w:rsidTr="00FA38FF">
        <w:tc>
          <w:tcPr>
            <w:tcW w:w="9060" w:type="dxa"/>
          </w:tcPr>
          <w:p w14:paraId="7B3EFCAA" w14:textId="77777777" w:rsidR="00FA38FF" w:rsidRDefault="00FA38FF" w:rsidP="00FA38FF">
            <w:pPr>
              <w:ind w:left="0"/>
            </w:pPr>
          </w:p>
          <w:p w14:paraId="7AD8FC80" w14:textId="77777777" w:rsidR="00FA38FF" w:rsidRDefault="00FA38FF" w:rsidP="00FA38FF">
            <w:pPr>
              <w:ind w:left="0"/>
            </w:pPr>
            <w:r>
              <w:t xml:space="preserve">Alumno/a:   </w:t>
            </w:r>
          </w:p>
          <w:p w14:paraId="1C0E9174" w14:textId="77777777" w:rsidR="00FA38FF" w:rsidRDefault="00FA38FF" w:rsidP="00FA38FF">
            <w:pPr>
              <w:ind w:left="0"/>
            </w:pPr>
            <w:r>
              <w:t xml:space="preserve">Curso: </w:t>
            </w:r>
          </w:p>
          <w:p w14:paraId="6F9097D7" w14:textId="77777777" w:rsidR="00FA38FF" w:rsidRDefault="00FA38FF" w:rsidP="00FA38FF">
            <w:pPr>
              <w:ind w:left="0"/>
            </w:pPr>
            <w:r>
              <w:t xml:space="preserve">Fecha y hora: </w:t>
            </w:r>
          </w:p>
          <w:p w14:paraId="2DF21C40" w14:textId="77777777" w:rsidR="00FA38FF" w:rsidRDefault="00FA38FF" w:rsidP="00FA38FF">
            <w:pPr>
              <w:ind w:left="0"/>
            </w:pPr>
          </w:p>
          <w:p w14:paraId="29D66563" w14:textId="77777777" w:rsidR="00FA38FF" w:rsidRDefault="00FA38FF" w:rsidP="00FA38FF">
            <w:pPr>
              <w:ind w:left="0"/>
            </w:pPr>
            <w:r>
              <w:t xml:space="preserve">Actividad evaluada: </w:t>
            </w:r>
          </w:p>
          <w:p w14:paraId="0D6B0CE4" w14:textId="77777777" w:rsidR="00FA38FF" w:rsidRDefault="00FA38FF" w:rsidP="00FA38FF">
            <w:pPr>
              <w:ind w:left="0"/>
            </w:pPr>
          </w:p>
          <w:p w14:paraId="6A53BA07" w14:textId="77777777" w:rsidR="00FA38FF" w:rsidRDefault="00FA38FF" w:rsidP="00FA38FF">
            <w:pPr>
              <w:ind w:left="0"/>
            </w:pPr>
            <w:r>
              <w:t xml:space="preserve">Descripción de lo observado: </w:t>
            </w:r>
          </w:p>
          <w:p w14:paraId="12F626C8" w14:textId="77777777" w:rsidR="00FA38FF" w:rsidRDefault="00FA38FF" w:rsidP="00FA38FF">
            <w:pPr>
              <w:ind w:left="0"/>
            </w:pPr>
          </w:p>
          <w:p w14:paraId="00C56E1B" w14:textId="77777777" w:rsidR="00FA38FF" w:rsidRDefault="00FA38FF" w:rsidP="00FA38FF">
            <w:pPr>
              <w:ind w:left="0"/>
            </w:pPr>
            <w:r>
              <w:t xml:space="preserve">Interpretación: </w:t>
            </w:r>
          </w:p>
          <w:p w14:paraId="5D756F89" w14:textId="77777777" w:rsidR="00FA38FF" w:rsidRDefault="00FA38FF" w:rsidP="00FA38FF">
            <w:pPr>
              <w:ind w:left="0"/>
            </w:pPr>
          </w:p>
          <w:p w14:paraId="57A09192" w14:textId="10C29135" w:rsidR="00FA38FF" w:rsidRDefault="00FA38FF" w:rsidP="00FA38FF">
            <w:pPr>
              <w:ind w:left="0"/>
            </w:pPr>
          </w:p>
        </w:tc>
      </w:tr>
    </w:tbl>
    <w:p w14:paraId="010B7A46" w14:textId="77777777" w:rsidR="00FA38FF" w:rsidRPr="00FA38FF" w:rsidRDefault="00FA38FF" w:rsidP="00FA38FF">
      <w:pPr>
        <w:rPr>
          <w:b/>
          <w:bCs/>
          <w:color w:val="6C004C" w:themeColor="accent1" w:themeShade="BF"/>
          <w:sz w:val="22"/>
          <w:szCs w:val="22"/>
          <w:lang w:val="es-ES"/>
        </w:rPr>
      </w:pPr>
    </w:p>
    <w:p w14:paraId="6CAB982A" w14:textId="38AF6C62" w:rsidR="009C5436" w:rsidRDefault="009C5436" w:rsidP="009C5436">
      <w:pPr>
        <w:numPr>
          <w:ilvl w:val="0"/>
          <w:numId w:val="6"/>
        </w:numPr>
        <w:rPr>
          <w:b/>
          <w:bCs/>
          <w:color w:val="6C004C" w:themeColor="accent1" w:themeShade="BF"/>
          <w:sz w:val="22"/>
          <w:szCs w:val="22"/>
          <w:lang w:val="es-ES"/>
        </w:rPr>
      </w:pPr>
      <w:r w:rsidRPr="009C5436">
        <w:rPr>
          <w:b/>
          <w:bCs/>
          <w:color w:val="6C004C" w:themeColor="accent1" w:themeShade="BF"/>
          <w:sz w:val="22"/>
          <w:szCs w:val="22"/>
          <w:lang w:val="es-ES"/>
        </w:rPr>
        <w:t>Diario de la maestra</w:t>
      </w:r>
    </w:p>
    <w:tbl>
      <w:tblPr>
        <w:tblStyle w:val="Tablaconcuadrcula"/>
        <w:tblW w:w="0" w:type="auto"/>
        <w:tblLook w:val="04A0" w:firstRow="1" w:lastRow="0" w:firstColumn="1" w:lastColumn="0" w:noHBand="0" w:noVBand="1"/>
      </w:tblPr>
      <w:tblGrid>
        <w:gridCol w:w="9060"/>
      </w:tblGrid>
      <w:tr w:rsidR="00FA38FF" w:rsidRPr="00FA38FF" w14:paraId="73537207" w14:textId="77777777" w:rsidTr="00FA38FF">
        <w:tc>
          <w:tcPr>
            <w:tcW w:w="9060" w:type="dxa"/>
          </w:tcPr>
          <w:p w14:paraId="2AA76081" w14:textId="77777777" w:rsidR="00FA38FF" w:rsidRPr="00FA38FF" w:rsidRDefault="00FA38FF" w:rsidP="00FA38FF">
            <w:pPr>
              <w:ind w:left="0"/>
              <w:rPr>
                <w:lang w:val="es-ES"/>
              </w:rPr>
            </w:pPr>
            <w:r w:rsidRPr="00FA38FF">
              <w:rPr>
                <w:lang w:val="es-ES"/>
              </w:rPr>
              <w:t xml:space="preserve">Fecha: </w:t>
            </w:r>
          </w:p>
          <w:p w14:paraId="66F7BA9C" w14:textId="77777777" w:rsidR="00FA38FF" w:rsidRPr="00FA38FF" w:rsidRDefault="00FA38FF" w:rsidP="00FA38FF">
            <w:pPr>
              <w:ind w:left="0"/>
              <w:rPr>
                <w:lang w:val="es-ES"/>
              </w:rPr>
            </w:pPr>
          </w:p>
          <w:p w14:paraId="4A77A024" w14:textId="77777777" w:rsidR="00FA38FF" w:rsidRPr="00FA38FF" w:rsidRDefault="00FA38FF" w:rsidP="00FA38FF">
            <w:pPr>
              <w:ind w:left="0"/>
              <w:rPr>
                <w:lang w:val="es-ES"/>
              </w:rPr>
            </w:pPr>
            <w:r w:rsidRPr="00FA38FF">
              <w:rPr>
                <w:lang w:val="es-ES"/>
              </w:rPr>
              <w:t xml:space="preserve">Situación de Aprendizaje: </w:t>
            </w:r>
          </w:p>
          <w:p w14:paraId="4DAF9EF3" w14:textId="77777777" w:rsidR="00FA38FF" w:rsidRPr="00FA38FF" w:rsidRDefault="00FA38FF" w:rsidP="00FA38FF">
            <w:pPr>
              <w:ind w:left="0"/>
              <w:rPr>
                <w:lang w:val="es-ES"/>
              </w:rPr>
            </w:pPr>
          </w:p>
          <w:p w14:paraId="71DB17EA" w14:textId="77777777" w:rsidR="00FA38FF" w:rsidRPr="00FA38FF" w:rsidRDefault="00FA38FF" w:rsidP="00FA38FF">
            <w:pPr>
              <w:ind w:left="0"/>
              <w:rPr>
                <w:lang w:val="es-ES"/>
              </w:rPr>
            </w:pPr>
            <w:r w:rsidRPr="00FA38FF">
              <w:rPr>
                <w:lang w:val="es-ES"/>
              </w:rPr>
              <w:t xml:space="preserve">Preparación previa: </w:t>
            </w:r>
          </w:p>
          <w:p w14:paraId="69EEFDEF" w14:textId="77777777" w:rsidR="00FA38FF" w:rsidRPr="00FA38FF" w:rsidRDefault="00FA38FF" w:rsidP="00FA38FF">
            <w:pPr>
              <w:ind w:left="0"/>
              <w:rPr>
                <w:lang w:val="es-ES"/>
              </w:rPr>
            </w:pPr>
          </w:p>
          <w:p w14:paraId="08E4CC43" w14:textId="77777777" w:rsidR="00FA38FF" w:rsidRPr="00FA38FF" w:rsidRDefault="00FA38FF" w:rsidP="00FA38FF">
            <w:pPr>
              <w:ind w:left="0"/>
              <w:rPr>
                <w:lang w:val="es-ES"/>
              </w:rPr>
            </w:pPr>
            <w:r w:rsidRPr="00FA38FF">
              <w:rPr>
                <w:lang w:val="es-ES"/>
              </w:rPr>
              <w:t xml:space="preserve">Desarrollo: </w:t>
            </w:r>
          </w:p>
          <w:p w14:paraId="6D74F051" w14:textId="77777777" w:rsidR="00FA38FF" w:rsidRPr="00FA38FF" w:rsidRDefault="00FA38FF" w:rsidP="00FA38FF">
            <w:pPr>
              <w:ind w:left="0"/>
              <w:rPr>
                <w:lang w:val="es-ES"/>
              </w:rPr>
            </w:pPr>
          </w:p>
          <w:p w14:paraId="00C07BA1" w14:textId="1A231265" w:rsidR="00FA38FF" w:rsidRPr="00FA38FF" w:rsidRDefault="00FA38FF" w:rsidP="00FA38FF">
            <w:pPr>
              <w:ind w:left="0"/>
              <w:rPr>
                <w:lang w:val="es-ES"/>
              </w:rPr>
            </w:pPr>
            <w:r w:rsidRPr="00FA38FF">
              <w:rPr>
                <w:lang w:val="es-ES"/>
              </w:rPr>
              <w:lastRenderedPageBreak/>
              <w:t xml:space="preserve">Valoración: </w:t>
            </w:r>
          </w:p>
        </w:tc>
      </w:tr>
    </w:tbl>
    <w:p w14:paraId="1FAD971A" w14:textId="77777777" w:rsidR="00FA38FF" w:rsidRDefault="00FA38FF" w:rsidP="00FA38FF">
      <w:pPr>
        <w:ind w:left="0"/>
        <w:rPr>
          <w:b/>
          <w:bCs/>
          <w:color w:val="6C004C" w:themeColor="accent1" w:themeShade="BF"/>
          <w:sz w:val="22"/>
          <w:szCs w:val="22"/>
          <w:lang w:val="es-ES"/>
        </w:rPr>
      </w:pPr>
    </w:p>
    <w:p w14:paraId="7D7764BB" w14:textId="77777777" w:rsidR="00FA38FF" w:rsidRPr="009C5436" w:rsidRDefault="00FA38FF" w:rsidP="00FA38FF">
      <w:pPr>
        <w:ind w:left="0"/>
        <w:rPr>
          <w:b/>
          <w:bCs/>
          <w:color w:val="6C004C" w:themeColor="accent1" w:themeShade="BF"/>
          <w:sz w:val="22"/>
          <w:szCs w:val="22"/>
          <w:lang w:val="es-ES"/>
        </w:rPr>
      </w:pPr>
    </w:p>
    <w:p w14:paraId="0DF96D36" w14:textId="4E8576DF" w:rsidR="009C5436" w:rsidRPr="00152261" w:rsidRDefault="009C5436" w:rsidP="00FA38FF">
      <w:pPr>
        <w:ind w:left="0"/>
      </w:pPr>
    </w:p>
    <w:p w14:paraId="41340356" w14:textId="77777777" w:rsidR="009C5436" w:rsidRPr="00426954" w:rsidRDefault="009C5436" w:rsidP="009C5436">
      <w:pPr>
        <w:rPr>
          <w:lang w:val="en-US"/>
        </w:rPr>
      </w:pPr>
    </w:p>
    <w:sectPr w:rsidR="009C5436" w:rsidRPr="00426954" w:rsidSect="009C5436">
      <w:headerReference w:type="default" r:id="rId8"/>
      <w:footerReference w:type="default" r:id="rId9"/>
      <w:headerReference w:type="first" r:id="rId10"/>
      <w:footerReference w:type="first" r:id="rId11"/>
      <w:pgSz w:w="11906" w:h="16838"/>
      <w:pgMar w:top="1418" w:right="1418" w:bottom="1418" w:left="1418" w:header="0" w:footer="35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96194" w14:textId="77777777" w:rsidR="00A46E1C" w:rsidRDefault="00A46E1C">
      <w:pPr>
        <w:spacing w:after="0" w:line="240" w:lineRule="auto"/>
      </w:pPr>
      <w:r>
        <w:separator/>
      </w:r>
    </w:p>
  </w:endnote>
  <w:endnote w:type="continuationSeparator" w:id="0">
    <w:p w14:paraId="5B64172B" w14:textId="77777777" w:rsidR="00A46E1C" w:rsidRDefault="00A4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w:panose1 w:val="00000500000000000000"/>
    <w:charset w:val="4D"/>
    <w:family w:val="auto"/>
    <w:pitch w:val="variable"/>
    <w:sig w:usb0="2000020F" w:usb1="00000003" w:usb2="00000000" w:usb3="00000000" w:csb0="00000197" w:csb1="00000000"/>
  </w:font>
  <w:font w:name="Montserrat Medium">
    <w:panose1 w:val="00000600000000000000"/>
    <w:charset w:val="4D"/>
    <w:family w:val="auto"/>
    <w:pitch w:val="variable"/>
    <w:sig w:usb0="2000020F" w:usb1="00000003" w:usb2="00000000" w:usb3="00000000" w:csb0="00000197" w:csb1="00000000"/>
  </w:font>
  <w:font w:name="Montserrat SemiBold">
    <w:panose1 w:val="000007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35D12" w14:textId="77777777" w:rsidR="00C463C9" w:rsidRDefault="00C463C9">
    <w:pPr>
      <w:ind w:firstLine="992"/>
    </w:pPr>
  </w:p>
  <w:p w14:paraId="68368734" w14:textId="77777777" w:rsidR="00C463C9" w:rsidRDefault="00C463C9">
    <w:pPr>
      <w:ind w:firstLine="992"/>
      <w:rPr>
        <w:sz w:val="18"/>
        <w:szCs w:val="18"/>
      </w:rPr>
    </w:pPr>
  </w:p>
  <w:p w14:paraId="0EEDC5E9" w14:textId="77777777" w:rsidR="00C463C9" w:rsidRDefault="00000000">
    <w:pPr>
      <w:ind w:firstLine="992"/>
      <w:jc w:val="right"/>
      <w:rPr>
        <w:sz w:val="18"/>
        <w:szCs w:val="18"/>
      </w:rPr>
    </w:pPr>
    <w:r>
      <w:rPr>
        <w:sz w:val="18"/>
        <w:szCs w:val="18"/>
      </w:rPr>
      <w:fldChar w:fldCharType="begin"/>
    </w:r>
    <w:r>
      <w:rPr>
        <w:sz w:val="18"/>
        <w:szCs w:val="18"/>
      </w:rPr>
      <w:instrText>PAGE</w:instrText>
    </w:r>
    <w:r>
      <w:rPr>
        <w:sz w:val="18"/>
        <w:szCs w:val="18"/>
      </w:rPr>
      <w:fldChar w:fldCharType="separate"/>
    </w:r>
    <w:r w:rsidR="00426954">
      <w:rPr>
        <w:noProof/>
        <w:sz w:val="18"/>
        <w:szCs w:val="18"/>
      </w:rPr>
      <w:t>1</w:t>
    </w:r>
    <w:r>
      <w:rPr>
        <w:sz w:val="18"/>
        <w:szCs w:val="18"/>
      </w:rPr>
      <w:fldChar w:fldCharType="end"/>
    </w:r>
  </w:p>
  <w:p w14:paraId="52CE4453" w14:textId="77777777" w:rsidR="00C463C9" w:rsidRDefault="00000000">
    <w:pPr>
      <w:ind w:firstLine="992"/>
      <w:rPr>
        <w:b/>
        <w:color w:val="5C068C"/>
        <w:sz w:val="14"/>
        <w:szCs w:val="14"/>
      </w:rPr>
    </w:pPr>
    <w:r>
      <w:rPr>
        <w:b/>
        <w:color w:val="5C068C"/>
        <w:sz w:val="14"/>
        <w:szCs w:val="14"/>
      </w:rPr>
      <w:t>ull.es</w:t>
    </w:r>
  </w:p>
  <w:p w14:paraId="4E200555" w14:textId="77777777" w:rsidR="00C463C9" w:rsidRDefault="00C463C9">
    <w:pPr>
      <w:ind w:firstLine="992"/>
      <w:rPr>
        <w:b/>
        <w:color w:val="5C068C"/>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A381D" w14:textId="708D6E23" w:rsidR="00C463C9" w:rsidRDefault="00426954" w:rsidP="002E461F">
    <w:pPr>
      <w:spacing w:after="0"/>
      <w:rPr>
        <w:color w:val="5C068C"/>
        <w:sz w:val="14"/>
        <w:szCs w:val="14"/>
      </w:rPr>
    </w:pPr>
    <w:r>
      <w:rPr>
        <w:b/>
        <w:noProof/>
        <w:color w:val="5C068C"/>
        <w:sz w:val="16"/>
        <w:szCs w:val="16"/>
      </w:rPr>
      <w:drawing>
        <wp:anchor distT="0" distB="0" distL="114300" distR="114300" simplePos="0" relativeHeight="251658240" behindDoc="0" locked="0" layoutInCell="1" allowOverlap="1" wp14:anchorId="7D597E27" wp14:editId="5C17054E">
          <wp:simplePos x="0" y="0"/>
          <wp:positionH relativeFrom="column">
            <wp:posOffset>4466244</wp:posOffset>
          </wp:positionH>
          <wp:positionV relativeFrom="paragraph">
            <wp:posOffset>-3175</wp:posOffset>
          </wp:positionV>
          <wp:extent cx="1990090" cy="746760"/>
          <wp:effectExtent l="0" t="0" r="0" b="0"/>
          <wp:wrapSquare wrapText="bothSides"/>
          <wp:docPr id="1399429545" name="Imagen 139942954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22563"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90090" cy="746760"/>
                  </a:xfrm>
                  <a:prstGeom prst="rect">
                    <a:avLst/>
                  </a:prstGeom>
                </pic:spPr>
              </pic:pic>
            </a:graphicData>
          </a:graphic>
          <wp14:sizeRelH relativeFrom="page">
            <wp14:pctWidth>0</wp14:pctWidth>
          </wp14:sizeRelH>
          <wp14:sizeRelV relativeFrom="page">
            <wp14:pctHeight>0</wp14:pctHeight>
          </wp14:sizeRelV>
        </wp:anchor>
      </w:drawing>
    </w:r>
    <w:r w:rsidR="002E461F">
      <w:rPr>
        <w:color w:val="5C068C"/>
        <w:sz w:val="14"/>
        <w:szCs w:val="14"/>
      </w:rPr>
      <w:t xml:space="preserve">PROFESORA. Dra. D ª </w:t>
    </w:r>
    <w:r w:rsidR="009C5436">
      <w:rPr>
        <w:color w:val="5C068C"/>
        <w:sz w:val="14"/>
        <w:szCs w:val="14"/>
      </w:rPr>
      <w:t xml:space="preserve">MARÍA INMACULADA FERNÁNDEZ ESTEBAN </w:t>
    </w:r>
  </w:p>
  <w:p w14:paraId="7E977817" w14:textId="3FD99912" w:rsidR="00C463C9" w:rsidRPr="00FA38FF" w:rsidRDefault="009C5436">
    <w:pPr>
      <w:spacing w:after="0"/>
      <w:rPr>
        <w:lang w:val="en-US"/>
      </w:rPr>
    </w:pPr>
    <w:r>
      <w:fldChar w:fldCharType="begin"/>
    </w:r>
    <w:r w:rsidRPr="00FA38FF">
      <w:rPr>
        <w:lang w:val="en-US"/>
      </w:rPr>
      <w:instrText>HYPERLINK "mailto:mesteban@ull.edu.es"</w:instrText>
    </w:r>
    <w:r>
      <w:fldChar w:fldCharType="separate"/>
    </w:r>
    <w:r w:rsidRPr="00FA38FF">
      <w:rPr>
        <w:rStyle w:val="Hipervnculo"/>
        <w:lang w:val="en-US"/>
      </w:rPr>
      <w:t>mesteban@ull.edu.es</w:t>
    </w:r>
    <w:r>
      <w:rPr>
        <w:rStyle w:val="Hipervnculo"/>
      </w:rPr>
      <w:fldChar w:fldCharType="end"/>
    </w:r>
    <w:r w:rsidRPr="00FA38FF">
      <w:rPr>
        <w:lang w:val="en-US"/>
      </w:rPr>
      <w:t xml:space="preserve"> </w:t>
    </w:r>
  </w:p>
  <w:p w14:paraId="2A85D85F" w14:textId="77777777" w:rsidR="009C5436" w:rsidRPr="009C5436" w:rsidRDefault="009C5436">
    <w:pPr>
      <w:spacing w:after="0"/>
      <w:rPr>
        <w:color w:val="5C068C"/>
        <w:sz w:val="14"/>
        <w:szCs w:val="14"/>
        <w:lang w:val="en-US"/>
      </w:rPr>
    </w:pPr>
  </w:p>
  <w:p w14:paraId="13E6F61B" w14:textId="4708842F" w:rsidR="00C463C9" w:rsidRPr="00721102" w:rsidRDefault="00000000">
    <w:pPr>
      <w:spacing w:after="0"/>
      <w:rPr>
        <w:color w:val="5C068C"/>
        <w:sz w:val="14"/>
        <w:szCs w:val="14"/>
        <w:lang w:val="en-US"/>
      </w:rPr>
    </w:pPr>
    <w:r w:rsidRPr="00721102">
      <w:rPr>
        <w:color w:val="5C068C"/>
        <w:sz w:val="14"/>
        <w:szCs w:val="14"/>
        <w:lang w:val="en-US"/>
      </w:rPr>
      <w:t xml:space="preserve">T: </w:t>
    </w:r>
    <w:r w:rsidR="009C5436" w:rsidRPr="009C5436">
      <w:rPr>
        <w:color w:val="5C068C"/>
        <w:sz w:val="14"/>
        <w:szCs w:val="14"/>
        <w:lang w:val="en-US"/>
      </w:rPr>
      <w:t>922316502-ext. 6567</w:t>
    </w:r>
  </w:p>
  <w:p w14:paraId="1E7C2514" w14:textId="7F5B1B1A" w:rsidR="00C463C9" w:rsidRPr="00721102" w:rsidRDefault="00C463C9">
    <w:pPr>
      <w:spacing w:after="0"/>
      <w:rPr>
        <w:color w:val="5C068C"/>
        <w:sz w:val="14"/>
        <w:szCs w:val="14"/>
        <w:lang w:val="en-US"/>
      </w:rPr>
    </w:pPr>
  </w:p>
  <w:p w14:paraId="1BA73DBE" w14:textId="77777777" w:rsidR="00C463C9" w:rsidRDefault="00000000">
    <w:pPr>
      <w:spacing w:after="0"/>
      <w:rPr>
        <w:b/>
        <w:color w:val="5C068C"/>
        <w:sz w:val="14"/>
        <w:szCs w:val="14"/>
      </w:rPr>
    </w:pPr>
    <w:r>
      <w:rPr>
        <w:b/>
        <w:color w:val="5C068C"/>
        <w:sz w:val="14"/>
        <w:szCs w:val="14"/>
      </w:rPr>
      <w:t>ull.es</w:t>
    </w:r>
  </w:p>
  <w:p w14:paraId="79F874D1" w14:textId="3F9055A3" w:rsidR="00C463C9" w:rsidRDefault="00C463C9">
    <w:pPr>
      <w:spacing w:after="0"/>
      <w:rPr>
        <w:b/>
        <w:color w:val="5C068C"/>
        <w:sz w:val="14"/>
        <w:szCs w:val="14"/>
      </w:rPr>
    </w:pPr>
  </w:p>
  <w:p w14:paraId="4BA66B1D" w14:textId="757EE182" w:rsidR="00C463C9" w:rsidRDefault="00C463C9">
    <w:pPr>
      <w:rPr>
        <w:b/>
        <w:color w:val="5C068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5B5BF" w14:textId="77777777" w:rsidR="00A46E1C" w:rsidRDefault="00A46E1C">
      <w:pPr>
        <w:spacing w:after="0" w:line="240" w:lineRule="auto"/>
      </w:pPr>
      <w:r>
        <w:separator/>
      </w:r>
    </w:p>
  </w:footnote>
  <w:footnote w:type="continuationSeparator" w:id="0">
    <w:p w14:paraId="25BD3AB2" w14:textId="77777777" w:rsidR="00A46E1C" w:rsidRDefault="00A46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43F77" w14:textId="77777777" w:rsidR="00C463C9" w:rsidRDefault="00C463C9">
    <w:pPr>
      <w:ind w:left="-708"/>
    </w:pPr>
  </w:p>
  <w:p w14:paraId="2FA39E5C" w14:textId="77777777" w:rsidR="00C463C9" w:rsidRDefault="00000000">
    <w:pPr>
      <w:ind w:left="-425"/>
    </w:pPr>
    <w:r>
      <w:rPr>
        <w:noProof/>
      </w:rPr>
      <w:drawing>
        <wp:inline distT="114300" distB="114300" distL="114300" distR="114300" wp14:anchorId="61184470" wp14:editId="7B065B65">
          <wp:extent cx="1131638" cy="1106112"/>
          <wp:effectExtent l="0" t="0" r="0" b="0"/>
          <wp:docPr id="1759467245" name="Imagen 175946724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1638" cy="1106112"/>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E0896" w14:textId="7715F4A2" w:rsidR="00C463C9" w:rsidRDefault="009C5436">
    <w:pPr>
      <w:spacing w:line="240" w:lineRule="auto"/>
      <w:ind w:left="-792" w:hanging="57"/>
    </w:pPr>
    <w:r>
      <w:rPr>
        <w:noProof/>
      </w:rPr>
      <w:drawing>
        <wp:anchor distT="0" distB="0" distL="114300" distR="114300" simplePos="0" relativeHeight="251659264" behindDoc="0" locked="0" layoutInCell="1" allowOverlap="1" wp14:anchorId="0271FF35" wp14:editId="5016BE54">
          <wp:simplePos x="0" y="0"/>
          <wp:positionH relativeFrom="column">
            <wp:posOffset>-563114</wp:posOffset>
          </wp:positionH>
          <wp:positionV relativeFrom="paragraph">
            <wp:posOffset>193040</wp:posOffset>
          </wp:positionV>
          <wp:extent cx="7027334" cy="1757025"/>
          <wp:effectExtent l="0" t="0" r="0" b="0"/>
          <wp:wrapSquare wrapText="bothSides"/>
          <wp:docPr id="50017152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171528"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027334" cy="1757025"/>
                  </a:xfrm>
                  <a:prstGeom prst="rect">
                    <a:avLst/>
                  </a:prstGeom>
                </pic:spPr>
              </pic:pic>
            </a:graphicData>
          </a:graphic>
          <wp14:sizeRelH relativeFrom="page">
            <wp14:pctWidth>0</wp14:pctWidth>
          </wp14:sizeRelH>
          <wp14:sizeRelV relativeFrom="page">
            <wp14:pctHeight>0</wp14:pctHeight>
          </wp14:sizeRelV>
        </wp:anchor>
      </w:drawing>
    </w:r>
  </w:p>
  <w:p w14:paraId="5ECC556E" w14:textId="48621D97" w:rsidR="00C463C9" w:rsidRDefault="00C463C9" w:rsidP="00426954">
    <w:pPr>
      <w:spacing w:line="240" w:lineRule="auto"/>
      <w:ind w:left="-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A6AD8"/>
    <w:multiLevelType w:val="hybridMultilevel"/>
    <w:tmpl w:val="63E494F0"/>
    <w:lvl w:ilvl="0" w:tplc="040A000F">
      <w:start w:val="1"/>
      <w:numFmt w:val="decimal"/>
      <w:lvlText w:val="%1."/>
      <w:lvlJc w:val="left"/>
      <w:pPr>
        <w:ind w:left="1712" w:hanging="360"/>
      </w:pPr>
    </w:lvl>
    <w:lvl w:ilvl="1" w:tplc="040A0019" w:tentative="1">
      <w:start w:val="1"/>
      <w:numFmt w:val="lowerLetter"/>
      <w:lvlText w:val="%2."/>
      <w:lvlJc w:val="left"/>
      <w:pPr>
        <w:ind w:left="2432" w:hanging="360"/>
      </w:pPr>
    </w:lvl>
    <w:lvl w:ilvl="2" w:tplc="040A001B" w:tentative="1">
      <w:start w:val="1"/>
      <w:numFmt w:val="lowerRoman"/>
      <w:lvlText w:val="%3."/>
      <w:lvlJc w:val="right"/>
      <w:pPr>
        <w:ind w:left="3152" w:hanging="180"/>
      </w:pPr>
    </w:lvl>
    <w:lvl w:ilvl="3" w:tplc="040A000F" w:tentative="1">
      <w:start w:val="1"/>
      <w:numFmt w:val="decimal"/>
      <w:lvlText w:val="%4."/>
      <w:lvlJc w:val="left"/>
      <w:pPr>
        <w:ind w:left="3872" w:hanging="360"/>
      </w:pPr>
    </w:lvl>
    <w:lvl w:ilvl="4" w:tplc="040A0019" w:tentative="1">
      <w:start w:val="1"/>
      <w:numFmt w:val="lowerLetter"/>
      <w:lvlText w:val="%5."/>
      <w:lvlJc w:val="left"/>
      <w:pPr>
        <w:ind w:left="4592" w:hanging="360"/>
      </w:pPr>
    </w:lvl>
    <w:lvl w:ilvl="5" w:tplc="040A001B" w:tentative="1">
      <w:start w:val="1"/>
      <w:numFmt w:val="lowerRoman"/>
      <w:lvlText w:val="%6."/>
      <w:lvlJc w:val="right"/>
      <w:pPr>
        <w:ind w:left="5312" w:hanging="180"/>
      </w:pPr>
    </w:lvl>
    <w:lvl w:ilvl="6" w:tplc="040A000F" w:tentative="1">
      <w:start w:val="1"/>
      <w:numFmt w:val="decimal"/>
      <w:lvlText w:val="%7."/>
      <w:lvlJc w:val="left"/>
      <w:pPr>
        <w:ind w:left="6032" w:hanging="360"/>
      </w:pPr>
    </w:lvl>
    <w:lvl w:ilvl="7" w:tplc="040A0019" w:tentative="1">
      <w:start w:val="1"/>
      <w:numFmt w:val="lowerLetter"/>
      <w:lvlText w:val="%8."/>
      <w:lvlJc w:val="left"/>
      <w:pPr>
        <w:ind w:left="6752" w:hanging="360"/>
      </w:pPr>
    </w:lvl>
    <w:lvl w:ilvl="8" w:tplc="040A001B" w:tentative="1">
      <w:start w:val="1"/>
      <w:numFmt w:val="lowerRoman"/>
      <w:lvlText w:val="%9."/>
      <w:lvlJc w:val="right"/>
      <w:pPr>
        <w:ind w:left="7472" w:hanging="180"/>
      </w:pPr>
    </w:lvl>
  </w:abstractNum>
  <w:abstractNum w:abstractNumId="1" w15:restartNumberingAfterBreak="0">
    <w:nsid w:val="27936B73"/>
    <w:multiLevelType w:val="multilevel"/>
    <w:tmpl w:val="70BC7EB6"/>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C869DB"/>
    <w:multiLevelType w:val="hybridMultilevel"/>
    <w:tmpl w:val="65C81154"/>
    <w:lvl w:ilvl="0" w:tplc="47AE6436">
      <w:start w:val="1"/>
      <w:numFmt w:val="bullet"/>
      <w:lvlText w:val="•"/>
      <w:lvlJc w:val="left"/>
      <w:pPr>
        <w:tabs>
          <w:tab w:val="num" w:pos="720"/>
        </w:tabs>
        <w:ind w:left="720" w:hanging="360"/>
      </w:pPr>
      <w:rPr>
        <w:rFonts w:ascii="Arial" w:hAnsi="Arial" w:hint="default"/>
      </w:rPr>
    </w:lvl>
    <w:lvl w:ilvl="1" w:tplc="C1F45778" w:tentative="1">
      <w:start w:val="1"/>
      <w:numFmt w:val="bullet"/>
      <w:lvlText w:val="•"/>
      <w:lvlJc w:val="left"/>
      <w:pPr>
        <w:tabs>
          <w:tab w:val="num" w:pos="1440"/>
        </w:tabs>
        <w:ind w:left="1440" w:hanging="360"/>
      </w:pPr>
      <w:rPr>
        <w:rFonts w:ascii="Arial" w:hAnsi="Arial" w:hint="default"/>
      </w:rPr>
    </w:lvl>
    <w:lvl w:ilvl="2" w:tplc="1D76A7AE" w:tentative="1">
      <w:start w:val="1"/>
      <w:numFmt w:val="bullet"/>
      <w:lvlText w:val="•"/>
      <w:lvlJc w:val="left"/>
      <w:pPr>
        <w:tabs>
          <w:tab w:val="num" w:pos="2160"/>
        </w:tabs>
        <w:ind w:left="2160" w:hanging="360"/>
      </w:pPr>
      <w:rPr>
        <w:rFonts w:ascii="Arial" w:hAnsi="Arial" w:hint="default"/>
      </w:rPr>
    </w:lvl>
    <w:lvl w:ilvl="3" w:tplc="524A393A" w:tentative="1">
      <w:start w:val="1"/>
      <w:numFmt w:val="bullet"/>
      <w:lvlText w:val="•"/>
      <w:lvlJc w:val="left"/>
      <w:pPr>
        <w:tabs>
          <w:tab w:val="num" w:pos="2880"/>
        </w:tabs>
        <w:ind w:left="2880" w:hanging="360"/>
      </w:pPr>
      <w:rPr>
        <w:rFonts w:ascii="Arial" w:hAnsi="Arial" w:hint="default"/>
      </w:rPr>
    </w:lvl>
    <w:lvl w:ilvl="4" w:tplc="DCFA1E9A" w:tentative="1">
      <w:start w:val="1"/>
      <w:numFmt w:val="bullet"/>
      <w:lvlText w:val="•"/>
      <w:lvlJc w:val="left"/>
      <w:pPr>
        <w:tabs>
          <w:tab w:val="num" w:pos="3600"/>
        </w:tabs>
        <w:ind w:left="3600" w:hanging="360"/>
      </w:pPr>
      <w:rPr>
        <w:rFonts w:ascii="Arial" w:hAnsi="Arial" w:hint="default"/>
      </w:rPr>
    </w:lvl>
    <w:lvl w:ilvl="5" w:tplc="414457C6" w:tentative="1">
      <w:start w:val="1"/>
      <w:numFmt w:val="bullet"/>
      <w:lvlText w:val="•"/>
      <w:lvlJc w:val="left"/>
      <w:pPr>
        <w:tabs>
          <w:tab w:val="num" w:pos="4320"/>
        </w:tabs>
        <w:ind w:left="4320" w:hanging="360"/>
      </w:pPr>
      <w:rPr>
        <w:rFonts w:ascii="Arial" w:hAnsi="Arial" w:hint="default"/>
      </w:rPr>
    </w:lvl>
    <w:lvl w:ilvl="6" w:tplc="D3BA45FC" w:tentative="1">
      <w:start w:val="1"/>
      <w:numFmt w:val="bullet"/>
      <w:lvlText w:val="•"/>
      <w:lvlJc w:val="left"/>
      <w:pPr>
        <w:tabs>
          <w:tab w:val="num" w:pos="5040"/>
        </w:tabs>
        <w:ind w:left="5040" w:hanging="360"/>
      </w:pPr>
      <w:rPr>
        <w:rFonts w:ascii="Arial" w:hAnsi="Arial" w:hint="default"/>
      </w:rPr>
    </w:lvl>
    <w:lvl w:ilvl="7" w:tplc="29A2976E" w:tentative="1">
      <w:start w:val="1"/>
      <w:numFmt w:val="bullet"/>
      <w:lvlText w:val="•"/>
      <w:lvlJc w:val="left"/>
      <w:pPr>
        <w:tabs>
          <w:tab w:val="num" w:pos="5760"/>
        </w:tabs>
        <w:ind w:left="5760" w:hanging="360"/>
      </w:pPr>
      <w:rPr>
        <w:rFonts w:ascii="Arial" w:hAnsi="Arial" w:hint="default"/>
      </w:rPr>
    </w:lvl>
    <w:lvl w:ilvl="8" w:tplc="E264DC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5C27C4"/>
    <w:multiLevelType w:val="multilevel"/>
    <w:tmpl w:val="6DA839A2"/>
    <w:lvl w:ilvl="0">
      <w:start w:val="1"/>
      <w:numFmt w:val="decimal"/>
      <w:lvlText w:val="%1."/>
      <w:lvlJc w:val="left"/>
      <w:pPr>
        <w:ind w:left="1080" w:hanging="360"/>
      </w:pPr>
      <w:rPr>
        <w:rFonts w:hint="default"/>
        <w:b/>
        <w:bCs/>
        <w:color w:val="910066" w:themeColor="accent1"/>
        <w:sz w:val="22"/>
        <w:szCs w:val="22"/>
      </w:rPr>
    </w:lvl>
    <w:lvl w:ilvl="1">
      <w:start w:val="1"/>
      <w:numFmt w:val="decimal"/>
      <w:isLgl/>
      <w:lvlText w:val="%1.%2."/>
      <w:lvlJc w:val="left"/>
      <w:pPr>
        <w:ind w:left="1224" w:hanging="50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5C41769F"/>
    <w:multiLevelType w:val="multilevel"/>
    <w:tmpl w:val="E6AE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3E0378"/>
    <w:multiLevelType w:val="hybridMultilevel"/>
    <w:tmpl w:val="5FAA67EE"/>
    <w:lvl w:ilvl="0" w:tplc="040A0003">
      <w:start w:val="1"/>
      <w:numFmt w:val="bullet"/>
      <w:lvlText w:val="o"/>
      <w:lvlJc w:val="left"/>
      <w:pPr>
        <w:ind w:left="1712" w:hanging="360"/>
      </w:pPr>
      <w:rPr>
        <w:rFonts w:ascii="Courier New" w:hAnsi="Courier New" w:hint="default"/>
      </w:rPr>
    </w:lvl>
    <w:lvl w:ilvl="1" w:tplc="040A0003" w:tentative="1">
      <w:start w:val="1"/>
      <w:numFmt w:val="bullet"/>
      <w:lvlText w:val="o"/>
      <w:lvlJc w:val="left"/>
      <w:pPr>
        <w:ind w:left="2432" w:hanging="360"/>
      </w:pPr>
      <w:rPr>
        <w:rFonts w:ascii="Courier New" w:hAnsi="Courier New" w:cs="Courier New" w:hint="default"/>
      </w:rPr>
    </w:lvl>
    <w:lvl w:ilvl="2" w:tplc="040A0005" w:tentative="1">
      <w:start w:val="1"/>
      <w:numFmt w:val="bullet"/>
      <w:lvlText w:val=""/>
      <w:lvlJc w:val="left"/>
      <w:pPr>
        <w:ind w:left="3152" w:hanging="360"/>
      </w:pPr>
      <w:rPr>
        <w:rFonts w:ascii="Wingdings" w:hAnsi="Wingdings" w:hint="default"/>
      </w:rPr>
    </w:lvl>
    <w:lvl w:ilvl="3" w:tplc="040A0001" w:tentative="1">
      <w:start w:val="1"/>
      <w:numFmt w:val="bullet"/>
      <w:lvlText w:val=""/>
      <w:lvlJc w:val="left"/>
      <w:pPr>
        <w:ind w:left="3872" w:hanging="360"/>
      </w:pPr>
      <w:rPr>
        <w:rFonts w:ascii="Symbol" w:hAnsi="Symbol" w:hint="default"/>
      </w:rPr>
    </w:lvl>
    <w:lvl w:ilvl="4" w:tplc="040A0003" w:tentative="1">
      <w:start w:val="1"/>
      <w:numFmt w:val="bullet"/>
      <w:lvlText w:val="o"/>
      <w:lvlJc w:val="left"/>
      <w:pPr>
        <w:ind w:left="4592" w:hanging="360"/>
      </w:pPr>
      <w:rPr>
        <w:rFonts w:ascii="Courier New" w:hAnsi="Courier New" w:cs="Courier New" w:hint="default"/>
      </w:rPr>
    </w:lvl>
    <w:lvl w:ilvl="5" w:tplc="040A0005" w:tentative="1">
      <w:start w:val="1"/>
      <w:numFmt w:val="bullet"/>
      <w:lvlText w:val=""/>
      <w:lvlJc w:val="left"/>
      <w:pPr>
        <w:ind w:left="5312" w:hanging="360"/>
      </w:pPr>
      <w:rPr>
        <w:rFonts w:ascii="Wingdings" w:hAnsi="Wingdings" w:hint="default"/>
      </w:rPr>
    </w:lvl>
    <w:lvl w:ilvl="6" w:tplc="040A0001" w:tentative="1">
      <w:start w:val="1"/>
      <w:numFmt w:val="bullet"/>
      <w:lvlText w:val=""/>
      <w:lvlJc w:val="left"/>
      <w:pPr>
        <w:ind w:left="6032" w:hanging="360"/>
      </w:pPr>
      <w:rPr>
        <w:rFonts w:ascii="Symbol" w:hAnsi="Symbol" w:hint="default"/>
      </w:rPr>
    </w:lvl>
    <w:lvl w:ilvl="7" w:tplc="040A0003" w:tentative="1">
      <w:start w:val="1"/>
      <w:numFmt w:val="bullet"/>
      <w:lvlText w:val="o"/>
      <w:lvlJc w:val="left"/>
      <w:pPr>
        <w:ind w:left="6752" w:hanging="360"/>
      </w:pPr>
      <w:rPr>
        <w:rFonts w:ascii="Courier New" w:hAnsi="Courier New" w:cs="Courier New" w:hint="default"/>
      </w:rPr>
    </w:lvl>
    <w:lvl w:ilvl="8" w:tplc="040A0005" w:tentative="1">
      <w:start w:val="1"/>
      <w:numFmt w:val="bullet"/>
      <w:lvlText w:val=""/>
      <w:lvlJc w:val="left"/>
      <w:pPr>
        <w:ind w:left="7472" w:hanging="360"/>
      </w:pPr>
      <w:rPr>
        <w:rFonts w:ascii="Wingdings" w:hAnsi="Wingdings" w:hint="default"/>
      </w:rPr>
    </w:lvl>
  </w:abstractNum>
  <w:abstractNum w:abstractNumId="6" w15:restartNumberingAfterBreak="0">
    <w:nsid w:val="7940669C"/>
    <w:multiLevelType w:val="hybridMultilevel"/>
    <w:tmpl w:val="C4CE98EA"/>
    <w:lvl w:ilvl="0" w:tplc="040A000F">
      <w:start w:val="1"/>
      <w:numFmt w:val="decimal"/>
      <w:lvlText w:val="%1."/>
      <w:lvlJc w:val="left"/>
      <w:pPr>
        <w:ind w:left="1712" w:hanging="360"/>
      </w:pPr>
      <w:rPr>
        <w:rFonts w:hint="default"/>
      </w:rPr>
    </w:lvl>
    <w:lvl w:ilvl="1" w:tplc="FFFFFFFF" w:tentative="1">
      <w:start w:val="1"/>
      <w:numFmt w:val="bullet"/>
      <w:lvlText w:val="o"/>
      <w:lvlJc w:val="left"/>
      <w:pPr>
        <w:ind w:left="2432" w:hanging="360"/>
      </w:pPr>
      <w:rPr>
        <w:rFonts w:ascii="Courier New" w:hAnsi="Courier New" w:cs="Courier New" w:hint="default"/>
      </w:rPr>
    </w:lvl>
    <w:lvl w:ilvl="2" w:tplc="FFFFFFFF" w:tentative="1">
      <w:start w:val="1"/>
      <w:numFmt w:val="bullet"/>
      <w:lvlText w:val=""/>
      <w:lvlJc w:val="left"/>
      <w:pPr>
        <w:ind w:left="3152" w:hanging="360"/>
      </w:pPr>
      <w:rPr>
        <w:rFonts w:ascii="Wingdings" w:hAnsi="Wingdings" w:hint="default"/>
      </w:rPr>
    </w:lvl>
    <w:lvl w:ilvl="3" w:tplc="FFFFFFFF" w:tentative="1">
      <w:start w:val="1"/>
      <w:numFmt w:val="bullet"/>
      <w:lvlText w:val=""/>
      <w:lvlJc w:val="left"/>
      <w:pPr>
        <w:ind w:left="3872" w:hanging="360"/>
      </w:pPr>
      <w:rPr>
        <w:rFonts w:ascii="Symbol" w:hAnsi="Symbol" w:hint="default"/>
      </w:rPr>
    </w:lvl>
    <w:lvl w:ilvl="4" w:tplc="FFFFFFFF" w:tentative="1">
      <w:start w:val="1"/>
      <w:numFmt w:val="bullet"/>
      <w:lvlText w:val="o"/>
      <w:lvlJc w:val="left"/>
      <w:pPr>
        <w:ind w:left="4592" w:hanging="360"/>
      </w:pPr>
      <w:rPr>
        <w:rFonts w:ascii="Courier New" w:hAnsi="Courier New" w:cs="Courier New" w:hint="default"/>
      </w:rPr>
    </w:lvl>
    <w:lvl w:ilvl="5" w:tplc="FFFFFFFF" w:tentative="1">
      <w:start w:val="1"/>
      <w:numFmt w:val="bullet"/>
      <w:lvlText w:val=""/>
      <w:lvlJc w:val="left"/>
      <w:pPr>
        <w:ind w:left="5312" w:hanging="360"/>
      </w:pPr>
      <w:rPr>
        <w:rFonts w:ascii="Wingdings" w:hAnsi="Wingdings" w:hint="default"/>
      </w:rPr>
    </w:lvl>
    <w:lvl w:ilvl="6" w:tplc="FFFFFFFF" w:tentative="1">
      <w:start w:val="1"/>
      <w:numFmt w:val="bullet"/>
      <w:lvlText w:val=""/>
      <w:lvlJc w:val="left"/>
      <w:pPr>
        <w:ind w:left="6032" w:hanging="360"/>
      </w:pPr>
      <w:rPr>
        <w:rFonts w:ascii="Symbol" w:hAnsi="Symbol" w:hint="default"/>
      </w:rPr>
    </w:lvl>
    <w:lvl w:ilvl="7" w:tplc="FFFFFFFF" w:tentative="1">
      <w:start w:val="1"/>
      <w:numFmt w:val="bullet"/>
      <w:lvlText w:val="o"/>
      <w:lvlJc w:val="left"/>
      <w:pPr>
        <w:ind w:left="6752" w:hanging="360"/>
      </w:pPr>
      <w:rPr>
        <w:rFonts w:ascii="Courier New" w:hAnsi="Courier New" w:cs="Courier New" w:hint="default"/>
      </w:rPr>
    </w:lvl>
    <w:lvl w:ilvl="8" w:tplc="FFFFFFFF" w:tentative="1">
      <w:start w:val="1"/>
      <w:numFmt w:val="bullet"/>
      <w:lvlText w:val=""/>
      <w:lvlJc w:val="left"/>
      <w:pPr>
        <w:ind w:left="7472" w:hanging="360"/>
      </w:pPr>
      <w:rPr>
        <w:rFonts w:ascii="Wingdings" w:hAnsi="Wingdings" w:hint="default"/>
      </w:rPr>
    </w:lvl>
  </w:abstractNum>
  <w:num w:numId="1" w16cid:durableId="960110885">
    <w:abstractNumId w:val="2"/>
  </w:num>
  <w:num w:numId="2" w16cid:durableId="1123303534">
    <w:abstractNumId w:val="5"/>
  </w:num>
  <w:num w:numId="3" w16cid:durableId="1567456096">
    <w:abstractNumId w:val="4"/>
  </w:num>
  <w:num w:numId="4" w16cid:durableId="1110782234">
    <w:abstractNumId w:val="6"/>
  </w:num>
  <w:num w:numId="5" w16cid:durableId="173764095">
    <w:abstractNumId w:val="0"/>
  </w:num>
  <w:num w:numId="6" w16cid:durableId="1673796493">
    <w:abstractNumId w:val="3"/>
  </w:num>
  <w:num w:numId="7" w16cid:durableId="1695811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3C9"/>
    <w:rsid w:val="000F6E2C"/>
    <w:rsid w:val="00185ED5"/>
    <w:rsid w:val="002E461F"/>
    <w:rsid w:val="00333103"/>
    <w:rsid w:val="0041372C"/>
    <w:rsid w:val="00426954"/>
    <w:rsid w:val="004C3975"/>
    <w:rsid w:val="00501FC4"/>
    <w:rsid w:val="005D11CF"/>
    <w:rsid w:val="00605740"/>
    <w:rsid w:val="00721102"/>
    <w:rsid w:val="00795E1E"/>
    <w:rsid w:val="00866BD3"/>
    <w:rsid w:val="00892227"/>
    <w:rsid w:val="008F7ECA"/>
    <w:rsid w:val="009C5436"/>
    <w:rsid w:val="00A46E1C"/>
    <w:rsid w:val="00BB03B3"/>
    <w:rsid w:val="00BC6D18"/>
    <w:rsid w:val="00C463C9"/>
    <w:rsid w:val="00F81B73"/>
    <w:rsid w:val="00F8436B"/>
    <w:rsid w:val="00FA38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E5CC9"/>
  <w15:docId w15:val="{7678EFED-082A-134F-BFF6-F12F1416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ontserrat" w:eastAsia="Montserrat" w:hAnsi="Montserrat" w:cs="Montserrat"/>
        <w:lang w:val="es" w:eastAsia="es-ES_tradnl" w:bidi="ar-SA"/>
      </w:rPr>
    </w:rPrDefault>
    <w:pPrDefault>
      <w:pPr>
        <w:spacing w:after="200" w:line="276" w:lineRule="auto"/>
        <w:ind w:left="99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ind w:right="-14"/>
      <w:outlineLvl w:val="0"/>
    </w:pPr>
    <w:rPr>
      <w:rFonts w:ascii="Montserrat Medium" w:eastAsia="Montserrat Medium" w:hAnsi="Montserrat Medium" w:cs="Montserrat Medium"/>
      <w:sz w:val="28"/>
      <w:szCs w:val="28"/>
    </w:rPr>
  </w:style>
  <w:style w:type="paragraph" w:styleId="Ttulo2">
    <w:name w:val="heading 2"/>
    <w:basedOn w:val="Normal"/>
    <w:next w:val="Normal"/>
    <w:uiPriority w:val="9"/>
    <w:unhideWhenUsed/>
    <w:qFormat/>
    <w:pPr>
      <w:keepNext/>
      <w:keepLines/>
      <w:ind w:right="-14"/>
      <w:outlineLvl w:val="1"/>
    </w:pPr>
    <w:rPr>
      <w:rFonts w:ascii="Montserrat Medium" w:eastAsia="Montserrat Medium" w:hAnsi="Montserrat Medium" w:cs="Montserrat Medium"/>
      <w:sz w:val="24"/>
      <w:szCs w:val="24"/>
    </w:rPr>
  </w:style>
  <w:style w:type="paragraph" w:styleId="Ttulo3">
    <w:name w:val="heading 3"/>
    <w:basedOn w:val="Normal"/>
    <w:next w:val="Normal"/>
    <w:uiPriority w:val="9"/>
    <w:unhideWhenUsed/>
    <w:qFormat/>
    <w:pPr>
      <w:keepNext/>
      <w:keepLines/>
      <w:ind w:right="-14"/>
      <w:outlineLvl w:val="2"/>
    </w:pPr>
    <w:rPr>
      <w:rFonts w:ascii="Montserrat Medium" w:eastAsia="Montserrat Medium" w:hAnsi="Montserrat Medium" w:cs="Montserrat Medium"/>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ind w:right="-14"/>
    </w:pPr>
    <w:rPr>
      <w:rFonts w:ascii="Montserrat SemiBold" w:eastAsia="Montserrat SemiBold" w:hAnsi="Montserrat SemiBold" w:cs="Montserrat SemiBold"/>
      <w:sz w:val="36"/>
      <w:szCs w:val="36"/>
    </w:rPr>
  </w:style>
  <w:style w:type="paragraph" w:styleId="Subttulo">
    <w:name w:val="Subtitle"/>
    <w:basedOn w:val="Normal"/>
    <w:next w:val="Normal"/>
    <w:uiPriority w:val="11"/>
    <w:qFormat/>
    <w:pPr>
      <w:keepNext/>
      <w:keepLines/>
      <w:ind w:right="-14"/>
    </w:pPr>
    <w:rPr>
      <w:rFonts w:ascii="Montserrat SemiBold" w:eastAsia="Montserrat SemiBold" w:hAnsi="Montserrat SemiBold" w:cs="Montserrat SemiBold"/>
      <w:sz w:val="28"/>
      <w:szCs w:val="28"/>
    </w:rPr>
  </w:style>
  <w:style w:type="paragraph" w:styleId="Encabezado">
    <w:name w:val="header"/>
    <w:basedOn w:val="Normal"/>
    <w:link w:val="EncabezadoCar"/>
    <w:uiPriority w:val="99"/>
    <w:unhideWhenUsed/>
    <w:rsid w:val="004269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6954"/>
  </w:style>
  <w:style w:type="paragraph" w:styleId="Piedepgina">
    <w:name w:val="footer"/>
    <w:basedOn w:val="Normal"/>
    <w:link w:val="PiedepginaCar"/>
    <w:uiPriority w:val="99"/>
    <w:unhideWhenUsed/>
    <w:rsid w:val="004269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6954"/>
  </w:style>
  <w:style w:type="table" w:styleId="Tablaconcuadrcula">
    <w:name w:val="Table Grid"/>
    <w:basedOn w:val="Tablanormal"/>
    <w:uiPriority w:val="39"/>
    <w:rsid w:val="005D1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4">
    <w:name w:val="Grid Table 4 Accent 4"/>
    <w:basedOn w:val="Tablanormal"/>
    <w:uiPriority w:val="49"/>
    <w:rsid w:val="008F7ECA"/>
    <w:pPr>
      <w:spacing w:after="0" w:line="240" w:lineRule="auto"/>
    </w:pPr>
    <w:tblPr>
      <w:tblStyleRowBandSize w:val="1"/>
      <w:tblStyleColBandSize w:val="1"/>
      <w:tblBorders>
        <w:top w:val="single" w:sz="4" w:space="0" w:color="F19A9B" w:themeColor="accent4" w:themeTint="99"/>
        <w:left w:val="single" w:sz="4" w:space="0" w:color="F19A9B" w:themeColor="accent4" w:themeTint="99"/>
        <w:bottom w:val="single" w:sz="4" w:space="0" w:color="F19A9B" w:themeColor="accent4" w:themeTint="99"/>
        <w:right w:val="single" w:sz="4" w:space="0" w:color="F19A9B" w:themeColor="accent4" w:themeTint="99"/>
        <w:insideH w:val="single" w:sz="4" w:space="0" w:color="F19A9B" w:themeColor="accent4" w:themeTint="99"/>
        <w:insideV w:val="single" w:sz="4" w:space="0" w:color="F19A9B" w:themeColor="accent4" w:themeTint="99"/>
      </w:tblBorders>
    </w:tblPr>
    <w:tblStylePr w:type="firstRow">
      <w:rPr>
        <w:b/>
        <w:bCs/>
        <w:color w:val="FFFFFF" w:themeColor="background1"/>
      </w:rPr>
      <w:tblPr/>
      <w:tcPr>
        <w:tcBorders>
          <w:top w:val="single" w:sz="4" w:space="0" w:color="E95759" w:themeColor="accent4"/>
          <w:left w:val="single" w:sz="4" w:space="0" w:color="E95759" w:themeColor="accent4"/>
          <w:bottom w:val="single" w:sz="4" w:space="0" w:color="E95759" w:themeColor="accent4"/>
          <w:right w:val="single" w:sz="4" w:space="0" w:color="E95759" w:themeColor="accent4"/>
          <w:insideH w:val="nil"/>
          <w:insideV w:val="nil"/>
        </w:tcBorders>
        <w:shd w:val="clear" w:color="auto" w:fill="E95759" w:themeFill="accent4"/>
      </w:tcPr>
    </w:tblStylePr>
    <w:tblStylePr w:type="lastRow">
      <w:rPr>
        <w:b/>
        <w:bCs/>
      </w:rPr>
      <w:tblPr/>
      <w:tcPr>
        <w:tcBorders>
          <w:top w:val="double" w:sz="4" w:space="0" w:color="E95759" w:themeColor="accent4"/>
        </w:tcBorders>
      </w:tcPr>
    </w:tblStylePr>
    <w:tblStylePr w:type="firstCol">
      <w:rPr>
        <w:b/>
        <w:bCs/>
      </w:rPr>
    </w:tblStylePr>
    <w:tblStylePr w:type="lastCol">
      <w:rPr>
        <w:b/>
        <w:bCs/>
      </w:rPr>
    </w:tblStylePr>
    <w:tblStylePr w:type="band1Vert">
      <w:tblPr/>
      <w:tcPr>
        <w:shd w:val="clear" w:color="auto" w:fill="FADDDD" w:themeFill="accent4" w:themeFillTint="33"/>
      </w:tcPr>
    </w:tblStylePr>
    <w:tblStylePr w:type="band1Horz">
      <w:tblPr/>
      <w:tcPr>
        <w:shd w:val="clear" w:color="auto" w:fill="FADDDD" w:themeFill="accent4" w:themeFillTint="33"/>
      </w:tcPr>
    </w:tblStylePr>
  </w:style>
  <w:style w:type="table" w:styleId="Tablaconcuadrcula3-nfasis4">
    <w:name w:val="Grid Table 3 Accent 4"/>
    <w:basedOn w:val="Tablanormal"/>
    <w:uiPriority w:val="48"/>
    <w:rsid w:val="008F7ECA"/>
    <w:pPr>
      <w:spacing w:after="0" w:line="240" w:lineRule="auto"/>
    </w:pPr>
    <w:tblPr>
      <w:tblStyleRowBandSize w:val="1"/>
      <w:tblStyleColBandSize w:val="1"/>
      <w:tblBorders>
        <w:top w:val="single" w:sz="4" w:space="0" w:color="F19A9B" w:themeColor="accent4" w:themeTint="99"/>
        <w:left w:val="single" w:sz="4" w:space="0" w:color="F19A9B" w:themeColor="accent4" w:themeTint="99"/>
        <w:bottom w:val="single" w:sz="4" w:space="0" w:color="F19A9B" w:themeColor="accent4" w:themeTint="99"/>
        <w:right w:val="single" w:sz="4" w:space="0" w:color="F19A9B" w:themeColor="accent4" w:themeTint="99"/>
        <w:insideH w:val="single" w:sz="4" w:space="0" w:color="F19A9B" w:themeColor="accent4" w:themeTint="99"/>
        <w:insideV w:val="single" w:sz="4" w:space="0" w:color="F19A9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DDD" w:themeFill="accent4" w:themeFillTint="33"/>
      </w:tcPr>
    </w:tblStylePr>
    <w:tblStylePr w:type="band1Horz">
      <w:tblPr/>
      <w:tcPr>
        <w:shd w:val="clear" w:color="auto" w:fill="FADDDD" w:themeFill="accent4" w:themeFillTint="33"/>
      </w:tcPr>
    </w:tblStylePr>
    <w:tblStylePr w:type="neCell">
      <w:tblPr/>
      <w:tcPr>
        <w:tcBorders>
          <w:bottom w:val="single" w:sz="4" w:space="0" w:color="F19A9B" w:themeColor="accent4" w:themeTint="99"/>
        </w:tcBorders>
      </w:tcPr>
    </w:tblStylePr>
    <w:tblStylePr w:type="nwCell">
      <w:tblPr/>
      <w:tcPr>
        <w:tcBorders>
          <w:bottom w:val="single" w:sz="4" w:space="0" w:color="F19A9B" w:themeColor="accent4" w:themeTint="99"/>
        </w:tcBorders>
      </w:tcPr>
    </w:tblStylePr>
    <w:tblStylePr w:type="seCell">
      <w:tblPr/>
      <w:tcPr>
        <w:tcBorders>
          <w:top w:val="single" w:sz="4" w:space="0" w:color="F19A9B" w:themeColor="accent4" w:themeTint="99"/>
        </w:tcBorders>
      </w:tcPr>
    </w:tblStylePr>
    <w:tblStylePr w:type="swCell">
      <w:tblPr/>
      <w:tcPr>
        <w:tcBorders>
          <w:top w:val="single" w:sz="4" w:space="0" w:color="F19A9B" w:themeColor="accent4" w:themeTint="99"/>
        </w:tcBorders>
      </w:tcPr>
    </w:tblStylePr>
  </w:style>
  <w:style w:type="table" w:styleId="Tabladecuadrcula2">
    <w:name w:val="Grid Table 2"/>
    <w:basedOn w:val="Tablanormal"/>
    <w:uiPriority w:val="47"/>
    <w:rsid w:val="008F7EC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34"/>
    <w:qFormat/>
    <w:rsid w:val="00605740"/>
    <w:pPr>
      <w:ind w:left="720"/>
      <w:contextualSpacing/>
    </w:pPr>
  </w:style>
  <w:style w:type="paragraph" w:styleId="NormalWeb">
    <w:name w:val="Normal (Web)"/>
    <w:basedOn w:val="Normal"/>
    <w:uiPriority w:val="99"/>
    <w:semiHidden/>
    <w:unhideWhenUsed/>
    <w:rsid w:val="00BB03B3"/>
    <w:pPr>
      <w:spacing w:before="100" w:beforeAutospacing="1" w:after="100" w:afterAutospacing="1" w:line="240" w:lineRule="auto"/>
      <w:ind w:left="0"/>
      <w:jc w:val="left"/>
    </w:pPr>
    <w:rPr>
      <w:rFonts w:ascii="Times New Roman" w:eastAsia="Times New Roman" w:hAnsi="Times New Roman" w:cs="Times New Roman"/>
      <w:sz w:val="24"/>
      <w:szCs w:val="24"/>
      <w:lang w:val="es-ES"/>
    </w:rPr>
  </w:style>
  <w:style w:type="character" w:styleId="Hipervnculo">
    <w:name w:val="Hyperlink"/>
    <w:basedOn w:val="Fuentedeprrafopredeter"/>
    <w:uiPriority w:val="99"/>
    <w:unhideWhenUsed/>
    <w:rsid w:val="002E461F"/>
    <w:rPr>
      <w:color w:val="CC9900" w:themeColor="hyperlink"/>
      <w:u w:val="single"/>
    </w:rPr>
  </w:style>
  <w:style w:type="character" w:styleId="Mencinsinresolver">
    <w:name w:val="Unresolved Mention"/>
    <w:basedOn w:val="Fuentedeprrafopredeter"/>
    <w:uiPriority w:val="99"/>
    <w:semiHidden/>
    <w:unhideWhenUsed/>
    <w:rsid w:val="002E4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456757">
      <w:bodyDiv w:val="1"/>
      <w:marLeft w:val="0"/>
      <w:marRight w:val="0"/>
      <w:marTop w:val="0"/>
      <w:marBottom w:val="0"/>
      <w:divBdr>
        <w:top w:val="none" w:sz="0" w:space="0" w:color="auto"/>
        <w:left w:val="none" w:sz="0" w:space="0" w:color="auto"/>
        <w:bottom w:val="none" w:sz="0" w:space="0" w:color="auto"/>
        <w:right w:val="none" w:sz="0" w:space="0" w:color="auto"/>
      </w:divBdr>
    </w:div>
    <w:div w:id="1504589846">
      <w:bodyDiv w:val="1"/>
      <w:marLeft w:val="0"/>
      <w:marRight w:val="0"/>
      <w:marTop w:val="0"/>
      <w:marBottom w:val="0"/>
      <w:divBdr>
        <w:top w:val="none" w:sz="0" w:space="0" w:color="auto"/>
        <w:left w:val="none" w:sz="0" w:space="0" w:color="auto"/>
        <w:bottom w:val="none" w:sz="0" w:space="0" w:color="auto"/>
        <w:right w:val="none" w:sz="0" w:space="0" w:color="auto"/>
      </w:divBdr>
    </w:div>
    <w:div w:id="1554149368">
      <w:bodyDiv w:val="1"/>
      <w:marLeft w:val="0"/>
      <w:marRight w:val="0"/>
      <w:marTop w:val="0"/>
      <w:marBottom w:val="0"/>
      <w:divBdr>
        <w:top w:val="none" w:sz="0" w:space="0" w:color="auto"/>
        <w:left w:val="none" w:sz="0" w:space="0" w:color="auto"/>
        <w:bottom w:val="none" w:sz="0" w:space="0" w:color="auto"/>
        <w:right w:val="none" w:sz="0" w:space="0" w:color="auto"/>
      </w:divBdr>
    </w:div>
    <w:div w:id="1595505412">
      <w:bodyDiv w:val="1"/>
      <w:marLeft w:val="0"/>
      <w:marRight w:val="0"/>
      <w:marTop w:val="0"/>
      <w:marBottom w:val="0"/>
      <w:divBdr>
        <w:top w:val="none" w:sz="0" w:space="0" w:color="auto"/>
        <w:left w:val="none" w:sz="0" w:space="0" w:color="auto"/>
        <w:bottom w:val="none" w:sz="0" w:space="0" w:color="auto"/>
        <w:right w:val="none" w:sz="0" w:space="0" w:color="auto"/>
      </w:divBdr>
      <w:divsChild>
        <w:div w:id="669336967">
          <w:marLeft w:val="0"/>
          <w:marRight w:val="0"/>
          <w:marTop w:val="200"/>
          <w:marBottom w:val="0"/>
          <w:divBdr>
            <w:top w:val="none" w:sz="0" w:space="0" w:color="auto"/>
            <w:left w:val="none" w:sz="0" w:space="0" w:color="auto"/>
            <w:bottom w:val="none" w:sz="0" w:space="0" w:color="auto"/>
            <w:right w:val="none" w:sz="0" w:space="0" w:color="auto"/>
          </w:divBdr>
        </w:div>
      </w:divsChild>
    </w:div>
    <w:div w:id="1775783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ersonalizados 1">
      <a:dk1>
        <a:srgbClr val="000000"/>
      </a:dk1>
      <a:lt1>
        <a:srgbClr val="FFFFFF"/>
      </a:lt1>
      <a:dk2>
        <a:srgbClr val="505046"/>
      </a:dk2>
      <a:lt2>
        <a:srgbClr val="EEECE1"/>
      </a:lt2>
      <a:accent1>
        <a:srgbClr val="910066"/>
      </a:accent1>
      <a:accent2>
        <a:srgbClr val="87556B"/>
      </a:accent2>
      <a:accent3>
        <a:srgbClr val="9D79AC"/>
      </a:accent3>
      <a:accent4>
        <a:srgbClr val="E95759"/>
      </a:accent4>
      <a:accent5>
        <a:srgbClr val="2D96C8"/>
      </a:accent5>
      <a:accent6>
        <a:srgbClr val="B22600"/>
      </a:accent6>
      <a:hlink>
        <a:srgbClr val="CC9900"/>
      </a:hlink>
      <a:folHlink>
        <a:srgbClr val="6666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1C2BA-E467-144B-AA1D-0B19C1478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415</Words>
  <Characters>2287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Ainoa Escribano Miralles</cp:lastModifiedBy>
  <cp:revision>3</cp:revision>
  <dcterms:created xsi:type="dcterms:W3CDTF">2024-10-04T13:14:00Z</dcterms:created>
  <dcterms:modified xsi:type="dcterms:W3CDTF">2024-10-04T13:19:00Z</dcterms:modified>
</cp:coreProperties>
</file>